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6B3F" w:rsidRPr="00D83FAB" w:rsidRDefault="00866B3F" w:rsidP="00866B3F">
      <w:pPr>
        <w:pStyle w:val="ListParagraph"/>
        <w:numPr>
          <w:ilvl w:val="0"/>
          <w:numId w:val="2"/>
        </w:numPr>
        <w:spacing w:before="240" w:after="0"/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D83FAB">
        <w:rPr>
          <w:rFonts w:ascii="Arial" w:hAnsi="Arial" w:cs="Arial"/>
          <w:sz w:val="24"/>
          <w:szCs w:val="24"/>
          <w:lang w:eastAsia="ru-RU"/>
        </w:rPr>
        <w:t xml:space="preserve">разрешительную документацию на проектирование и строительство в отношении физических лиц в соответствии с постановлением Совета Министров Республики Беларусь от 20.02.2007 года №223, а также архитектурно-планировочные задания;           </w:t>
      </w:r>
    </w:p>
    <w:p w:rsidR="00866B3F" w:rsidRDefault="00866B3F" w:rsidP="00866B3F">
      <w:pPr>
        <w:pStyle w:val="ListParagraph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85710D">
        <w:rPr>
          <w:rFonts w:ascii="Arial" w:hAnsi="Arial" w:cs="Arial"/>
          <w:sz w:val="24"/>
          <w:szCs w:val="24"/>
          <w:lang w:eastAsia="ru-RU"/>
        </w:rPr>
        <w:t>осуществляет выполнение административных процедур в отношении физических лиц в соответствии с Указом Президента Республики Беларусь № 200 от 26.04.2010 г., в связи с чем запрашивает необходимые  документы и информацию для реализации административных процедур;</w:t>
      </w:r>
    </w:p>
    <w:p w:rsidR="00866B3F" w:rsidRDefault="00866B3F" w:rsidP="00866B3F">
      <w:pPr>
        <w:pStyle w:val="ListParagraph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85710D">
        <w:rPr>
          <w:rFonts w:ascii="Arial" w:hAnsi="Arial" w:cs="Arial"/>
          <w:sz w:val="24"/>
          <w:szCs w:val="24"/>
          <w:lang w:eastAsia="ru-RU"/>
        </w:rPr>
        <w:t>проверяет при подаче заявлений физическими лицами соответствие нормативным требованиям расположения одноквартирных домов, хозяйственных построек, возможность их строительства в условиях сложившейся застройки;</w:t>
      </w:r>
    </w:p>
    <w:p w:rsidR="00866B3F" w:rsidRDefault="00866B3F" w:rsidP="00866B3F">
      <w:pPr>
        <w:pStyle w:val="ListParagraph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85710D">
        <w:rPr>
          <w:rFonts w:ascii="Arial" w:hAnsi="Arial" w:cs="Arial"/>
          <w:sz w:val="24"/>
          <w:szCs w:val="24"/>
          <w:lang w:eastAsia="ru-RU"/>
        </w:rPr>
        <w:t>оказывает методическую помощь в части осуществления архитектурной и градостроительной деятельности физическим лицам;</w:t>
      </w:r>
    </w:p>
    <w:p w:rsidR="00866B3F" w:rsidRPr="0085710D" w:rsidRDefault="00866B3F" w:rsidP="00866B3F">
      <w:pPr>
        <w:pStyle w:val="ListParagraph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85710D">
        <w:rPr>
          <w:rFonts w:ascii="Arial" w:hAnsi="Arial" w:cs="Arial"/>
          <w:sz w:val="24"/>
          <w:szCs w:val="24"/>
          <w:lang w:eastAsia="ru-RU"/>
        </w:rPr>
        <w:t>готовит необходимые материалы по заявлению граждан на согласование комиссии по выбору земельных участков для проведения проектно-изыскательских работ и строительства объектов;</w:t>
      </w:r>
    </w:p>
    <w:p w:rsidR="00866B3F" w:rsidRDefault="00866B3F" w:rsidP="00866B3F">
      <w:pPr>
        <w:pStyle w:val="ListParagraph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85710D">
        <w:rPr>
          <w:rFonts w:ascii="Arial" w:hAnsi="Arial" w:cs="Arial"/>
          <w:sz w:val="24"/>
          <w:szCs w:val="24"/>
          <w:lang w:eastAsia="ru-RU"/>
        </w:rPr>
        <w:t>составляет  протоколы об административных правонарушениях на физических лиц и готовит дела об административных правонарушениях к рассмотрению, предусмотренных Кодексом Республики Беларусь об административных правонарушениях по статьям 21.12, 21.13, 21.14, 21.16;</w:t>
      </w:r>
    </w:p>
    <w:p w:rsidR="00866B3F" w:rsidRDefault="00866B3F" w:rsidP="00866B3F">
      <w:pPr>
        <w:pStyle w:val="ListParagraph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85710D">
        <w:rPr>
          <w:rFonts w:ascii="Arial" w:hAnsi="Arial" w:cs="Arial"/>
          <w:sz w:val="24"/>
          <w:szCs w:val="24"/>
          <w:lang w:eastAsia="ru-RU"/>
        </w:rPr>
        <w:t>выписывает физическим лицам предписания, требования по вопросам надлежащего содержания фасадов зданий и сооружений в случае необходимости;</w:t>
      </w:r>
    </w:p>
    <w:p w:rsidR="00866B3F" w:rsidRPr="0085710D" w:rsidRDefault="00866B3F" w:rsidP="00866B3F">
      <w:pPr>
        <w:pStyle w:val="ListParagraph"/>
        <w:numPr>
          <w:ilvl w:val="0"/>
          <w:numId w:val="1"/>
        </w:numPr>
        <w:ind w:left="-567" w:firstLine="0"/>
        <w:jc w:val="both"/>
        <w:rPr>
          <w:rFonts w:ascii="Arial" w:hAnsi="Arial" w:cs="Arial"/>
          <w:sz w:val="24"/>
          <w:szCs w:val="24"/>
          <w:lang w:eastAsia="ru-RU"/>
        </w:rPr>
      </w:pPr>
      <w:r w:rsidRPr="0085710D">
        <w:rPr>
          <w:rFonts w:ascii="Arial" w:hAnsi="Arial" w:cs="Arial"/>
          <w:sz w:val="24"/>
          <w:szCs w:val="24"/>
          <w:lang w:eastAsia="ru-RU"/>
        </w:rPr>
        <w:t>ведет при</w:t>
      </w:r>
      <w:r>
        <w:rPr>
          <w:rFonts w:ascii="Arial" w:hAnsi="Arial" w:cs="Arial"/>
          <w:sz w:val="24"/>
          <w:szCs w:val="24"/>
          <w:lang w:eastAsia="ru-RU"/>
        </w:rPr>
        <w:t xml:space="preserve">ем граждан во время отсутствия </w:t>
      </w:r>
      <w:r w:rsidRPr="0085710D">
        <w:rPr>
          <w:rFonts w:ascii="Arial" w:hAnsi="Arial" w:cs="Arial"/>
          <w:sz w:val="24"/>
          <w:szCs w:val="24"/>
          <w:lang w:eastAsia="ru-RU"/>
        </w:rPr>
        <w:t>начальника отдела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866B3F" w:rsidRPr="008C3ECA" w:rsidRDefault="00866B3F" w:rsidP="00866B3F">
      <w:pPr>
        <w:ind w:left="-567"/>
        <w:jc w:val="both"/>
        <w:rPr>
          <w:rFonts w:ascii="Arial" w:hAnsi="Arial" w:cs="Arial"/>
          <w:b/>
          <w:sz w:val="16"/>
          <w:szCs w:val="16"/>
          <w:lang w:eastAsia="ru-RU"/>
        </w:rPr>
      </w:pPr>
    </w:p>
    <w:p w:rsidR="009003BD" w:rsidRDefault="009003BD"/>
    <w:sectPr w:rsidR="009003BD" w:rsidSect="00900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B366D"/>
    <w:multiLevelType w:val="hybridMultilevel"/>
    <w:tmpl w:val="D48C8DCA"/>
    <w:lvl w:ilvl="0" w:tplc="FB687D58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244061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7A83563"/>
    <w:multiLevelType w:val="hybridMultilevel"/>
    <w:tmpl w:val="7608A2AA"/>
    <w:lvl w:ilvl="0" w:tplc="FB687D58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  <w:color w:val="244061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B3F"/>
    <w:rsid w:val="00787768"/>
    <w:rsid w:val="00866B3F"/>
    <w:rsid w:val="0090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495143-8B97-4115-B44F-873B894E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B3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6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cloudconvert_6</cp:lastModifiedBy>
  <cp:revision>1</cp:revision>
  <dcterms:created xsi:type="dcterms:W3CDTF">2016-03-04T11:11:00Z</dcterms:created>
  <dcterms:modified xsi:type="dcterms:W3CDTF">2026-08-20T11:28:00Z</dcterms:modified>
</cp:coreProperties>
</file>