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2619" w:rsidRPr="00DE2619" w:rsidRDefault="003911EE" w:rsidP="00411D9C">
      <w:pPr>
        <w:ind w:firstLine="708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Особенности </w:t>
      </w:r>
      <w:r w:rsidR="00DE2619">
        <w:rPr>
          <w:b/>
          <w:sz w:val="28"/>
          <w:szCs w:val="28"/>
        </w:rPr>
        <w:t>з</w:t>
      </w:r>
      <w:r w:rsidR="00DE2619" w:rsidRPr="00DE2619">
        <w:rPr>
          <w:b/>
          <w:sz w:val="28"/>
          <w:szCs w:val="28"/>
        </w:rPr>
        <w:t>аполн</w:t>
      </w:r>
      <w:r>
        <w:rPr>
          <w:b/>
          <w:sz w:val="28"/>
          <w:szCs w:val="28"/>
        </w:rPr>
        <w:t>ения</w:t>
      </w:r>
      <w:r w:rsidR="00DE2619">
        <w:rPr>
          <w:b/>
          <w:sz w:val="28"/>
          <w:szCs w:val="28"/>
        </w:rPr>
        <w:t xml:space="preserve"> и представлени</w:t>
      </w:r>
      <w:r>
        <w:rPr>
          <w:b/>
          <w:sz w:val="28"/>
          <w:szCs w:val="28"/>
        </w:rPr>
        <w:t>я</w:t>
      </w:r>
    </w:p>
    <w:p w:rsidR="005437CA" w:rsidRPr="008B1EE7" w:rsidRDefault="00DE2619" w:rsidP="00411D9C">
      <w:pPr>
        <w:ind w:firstLine="708"/>
        <w:jc w:val="center"/>
        <w:rPr>
          <w:rStyle w:val="word-wrapper"/>
          <w:b/>
          <w:color w:val="242424"/>
          <w:sz w:val="28"/>
          <w:szCs w:val="28"/>
          <w:shd w:val="clear" w:color="auto" w:fill="FFFFFF"/>
        </w:rPr>
      </w:pPr>
      <w:r>
        <w:rPr>
          <w:b/>
          <w:sz w:val="28"/>
          <w:szCs w:val="28"/>
        </w:rPr>
        <w:t>и</w:t>
      </w:r>
      <w:r w:rsidR="00411D9C" w:rsidRPr="00DE2619">
        <w:rPr>
          <w:b/>
          <w:sz w:val="28"/>
          <w:szCs w:val="28"/>
        </w:rPr>
        <w:t>ндивидуальны</w:t>
      </w:r>
      <w:r>
        <w:rPr>
          <w:b/>
          <w:sz w:val="28"/>
          <w:szCs w:val="28"/>
        </w:rPr>
        <w:t>х</w:t>
      </w:r>
      <w:r w:rsidR="00411D9C" w:rsidRPr="00DE2619">
        <w:rPr>
          <w:b/>
          <w:sz w:val="28"/>
          <w:szCs w:val="28"/>
        </w:rPr>
        <w:t xml:space="preserve"> сведени</w:t>
      </w:r>
      <w:r w:rsidRPr="00DE2619">
        <w:rPr>
          <w:b/>
          <w:sz w:val="28"/>
          <w:szCs w:val="28"/>
        </w:rPr>
        <w:t>й</w:t>
      </w:r>
      <w:r w:rsidR="00411D9C" w:rsidRPr="00DE2619">
        <w:rPr>
          <w:b/>
          <w:sz w:val="28"/>
          <w:szCs w:val="28"/>
        </w:rPr>
        <w:t xml:space="preserve"> на профессиональное пенсионное</w:t>
      </w:r>
      <w:r>
        <w:rPr>
          <w:b/>
          <w:sz w:val="28"/>
          <w:szCs w:val="28"/>
        </w:rPr>
        <w:t xml:space="preserve"> </w:t>
      </w:r>
      <w:r w:rsidR="00411D9C" w:rsidRPr="00DE2619">
        <w:rPr>
          <w:b/>
          <w:sz w:val="28"/>
          <w:szCs w:val="28"/>
        </w:rPr>
        <w:t>страхование по форме</w:t>
      </w:r>
      <w:r w:rsidR="005437CA" w:rsidRPr="00DE2619">
        <w:rPr>
          <w:b/>
          <w:sz w:val="28"/>
          <w:szCs w:val="28"/>
        </w:rPr>
        <w:t xml:space="preserve"> ПУ-6 </w:t>
      </w:r>
      <w:r w:rsidR="005437CA" w:rsidRPr="00DE2619">
        <w:rPr>
          <w:rStyle w:val="word-wrapper"/>
          <w:b/>
          <w:color w:val="242424"/>
          <w:sz w:val="28"/>
          <w:szCs w:val="28"/>
          <w:shd w:val="clear" w:color="auto" w:fill="FFFFFF"/>
        </w:rPr>
        <w:t xml:space="preserve">(тип формы - </w:t>
      </w:r>
      <w:proofErr w:type="gramStart"/>
      <w:r w:rsidR="005437CA" w:rsidRPr="00DE2619">
        <w:rPr>
          <w:rStyle w:val="word-wrapper"/>
          <w:b/>
          <w:color w:val="242424"/>
          <w:sz w:val="28"/>
          <w:szCs w:val="28"/>
          <w:shd w:val="clear" w:color="auto" w:fill="FFFFFF"/>
        </w:rPr>
        <w:t>отменяющая</w:t>
      </w:r>
      <w:proofErr w:type="gramEnd"/>
      <w:r w:rsidR="005437CA" w:rsidRPr="00DE2619">
        <w:rPr>
          <w:rStyle w:val="word-wrapper"/>
          <w:b/>
          <w:color w:val="242424"/>
          <w:sz w:val="28"/>
          <w:szCs w:val="28"/>
          <w:shd w:val="clear" w:color="auto" w:fill="FFFFFF"/>
        </w:rPr>
        <w:t>)</w:t>
      </w:r>
      <w:r w:rsidR="008B1EE7" w:rsidRPr="008B1EE7">
        <w:rPr>
          <w:rStyle w:val="word-wrapper"/>
          <w:b/>
          <w:color w:val="242424"/>
          <w:sz w:val="28"/>
          <w:szCs w:val="28"/>
          <w:shd w:val="clear" w:color="auto" w:fill="FFFFFF"/>
        </w:rPr>
        <w:t>.</w:t>
      </w:r>
    </w:p>
    <w:p w:rsidR="003F0AAA" w:rsidRPr="00731DE8" w:rsidRDefault="003F0AAA" w:rsidP="00411D9C">
      <w:pPr>
        <w:ind w:firstLine="708"/>
        <w:jc w:val="center"/>
        <w:rPr>
          <w:rStyle w:val="word-wrapper"/>
          <w:b/>
          <w:color w:val="242424"/>
          <w:szCs w:val="30"/>
          <w:shd w:val="clear" w:color="auto" w:fill="FFFFFF"/>
        </w:rPr>
      </w:pPr>
    </w:p>
    <w:p w:rsidR="005C7167" w:rsidRPr="009369D9" w:rsidRDefault="005C7167" w:rsidP="009D2C6D">
      <w:pPr>
        <w:autoSpaceDE w:val="0"/>
        <w:autoSpaceDN w:val="0"/>
        <w:adjustRightInd w:val="0"/>
        <w:jc w:val="both"/>
        <w:rPr>
          <w:rStyle w:val="word-wrapper"/>
          <w:color w:val="242424"/>
          <w:sz w:val="28"/>
          <w:szCs w:val="28"/>
          <w:shd w:val="clear" w:color="auto" w:fill="FFFFFF"/>
        </w:rPr>
      </w:pPr>
      <w:r w:rsidRPr="009369D9">
        <w:rPr>
          <w:sz w:val="28"/>
          <w:szCs w:val="28"/>
        </w:rPr>
        <w:t>На застрахованных лиц, занятых на работах с особыми условиями труда</w:t>
      </w:r>
      <w:r w:rsidR="00AA7DF7" w:rsidRPr="00AA7DF7">
        <w:rPr>
          <w:sz w:val="28"/>
          <w:szCs w:val="28"/>
        </w:rPr>
        <w:t xml:space="preserve"> </w:t>
      </w:r>
      <w:r w:rsidRPr="009369D9">
        <w:rPr>
          <w:sz w:val="28"/>
          <w:szCs w:val="28"/>
        </w:rPr>
        <w:t>и отдельными видами профессиональной деятельности, работодатели представляют индивидуальные сведения на профессиональное пенсионное страхование</w:t>
      </w:r>
      <w:r w:rsidRPr="009369D9">
        <w:rPr>
          <w:b/>
          <w:bCs/>
          <w:sz w:val="28"/>
          <w:szCs w:val="28"/>
        </w:rPr>
        <w:t xml:space="preserve"> </w:t>
      </w:r>
      <w:r w:rsidRPr="009369D9">
        <w:rPr>
          <w:rStyle w:val="word-wrapper"/>
          <w:color w:val="242424"/>
          <w:sz w:val="28"/>
          <w:szCs w:val="28"/>
          <w:shd w:val="clear" w:color="auto" w:fill="FFFFFF"/>
        </w:rPr>
        <w:t>по форме ПУ-6.</w:t>
      </w:r>
    </w:p>
    <w:p w:rsidR="00B508E2" w:rsidRPr="009369D9" w:rsidRDefault="00902395" w:rsidP="009D2C6D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9369D9">
        <w:rPr>
          <w:rStyle w:val="word-wrapper"/>
          <w:color w:val="242424"/>
          <w:sz w:val="28"/>
          <w:szCs w:val="28"/>
          <w:shd w:val="clear" w:color="auto" w:fill="FFFFFF"/>
        </w:rPr>
        <w:t xml:space="preserve">Заполняется форма ПУ-6 </w:t>
      </w:r>
      <w:r w:rsidR="005C7167" w:rsidRPr="009369D9">
        <w:rPr>
          <w:sz w:val="28"/>
          <w:szCs w:val="28"/>
        </w:rPr>
        <w:t>на основании документов бухгалтерского учета</w:t>
      </w:r>
      <w:r w:rsidR="00AA7DF7" w:rsidRPr="00AA7DF7">
        <w:rPr>
          <w:sz w:val="28"/>
          <w:szCs w:val="28"/>
        </w:rPr>
        <w:t xml:space="preserve"> </w:t>
      </w:r>
      <w:r w:rsidR="005C7167" w:rsidRPr="009369D9">
        <w:rPr>
          <w:sz w:val="28"/>
          <w:szCs w:val="28"/>
        </w:rPr>
        <w:t>и иных документов о начислении, уплате взносов на профессиональное пенсионное страхование, периоде (периодах) занятости работников в особых условиях труда и отдельными видами профессиональной деятельности.</w:t>
      </w:r>
    </w:p>
    <w:p w:rsidR="005C7167" w:rsidRPr="009369D9" w:rsidRDefault="00B508E2" w:rsidP="009369D9">
      <w:pPr>
        <w:ind w:firstLine="708"/>
        <w:jc w:val="both"/>
        <w:rPr>
          <w:rStyle w:val="word-wrapper"/>
          <w:color w:val="242424"/>
          <w:sz w:val="28"/>
          <w:szCs w:val="28"/>
          <w:shd w:val="clear" w:color="auto" w:fill="FFFFFF"/>
        </w:rPr>
      </w:pPr>
      <w:r w:rsidRPr="009369D9">
        <w:rPr>
          <w:rStyle w:val="word-wrapper"/>
          <w:color w:val="242424"/>
          <w:sz w:val="28"/>
          <w:szCs w:val="28"/>
          <w:shd w:val="clear" w:color="auto" w:fill="FFFFFF"/>
        </w:rPr>
        <w:t xml:space="preserve">Особенности заполнения и представления формы ПУ-6 (тип формы – </w:t>
      </w:r>
      <w:proofErr w:type="gramStart"/>
      <w:r w:rsidRPr="009369D9">
        <w:rPr>
          <w:rStyle w:val="word-wrapper"/>
          <w:color w:val="242424"/>
          <w:sz w:val="28"/>
          <w:szCs w:val="28"/>
          <w:shd w:val="clear" w:color="auto" w:fill="FFFFFF"/>
        </w:rPr>
        <w:t>отменяющая</w:t>
      </w:r>
      <w:proofErr w:type="gramEnd"/>
      <w:r w:rsidRPr="009369D9">
        <w:rPr>
          <w:rStyle w:val="word-wrapper"/>
          <w:color w:val="242424"/>
          <w:sz w:val="28"/>
          <w:szCs w:val="28"/>
          <w:shd w:val="clear" w:color="auto" w:fill="FFFFFF"/>
        </w:rPr>
        <w:t>) представлены</w:t>
      </w:r>
      <w:r w:rsidR="009369D9">
        <w:rPr>
          <w:rStyle w:val="word-wrapper"/>
          <w:color w:val="242424"/>
          <w:sz w:val="28"/>
          <w:szCs w:val="28"/>
          <w:shd w:val="clear" w:color="auto" w:fill="FFFFFF"/>
        </w:rPr>
        <w:t xml:space="preserve"> </w:t>
      </w:r>
      <w:r w:rsidRPr="009369D9">
        <w:rPr>
          <w:rStyle w:val="word-wrapper"/>
          <w:color w:val="242424"/>
          <w:sz w:val="28"/>
          <w:szCs w:val="28"/>
          <w:shd w:val="clear" w:color="auto" w:fill="FFFFFF"/>
        </w:rPr>
        <w:t>в таблице.</w:t>
      </w:r>
    </w:p>
    <w:p w:rsidR="005C7167" w:rsidRPr="009C6F4E" w:rsidRDefault="005C7167" w:rsidP="005C7167">
      <w:pPr>
        <w:autoSpaceDE w:val="0"/>
        <w:autoSpaceDN w:val="0"/>
        <w:adjustRightInd w:val="0"/>
        <w:ind w:firstLine="0"/>
        <w:jc w:val="right"/>
        <w:rPr>
          <w:b/>
          <w:sz w:val="26"/>
          <w:szCs w:val="26"/>
        </w:rPr>
      </w:pPr>
      <w:r w:rsidRPr="009C6F4E">
        <w:rPr>
          <w:b/>
          <w:i/>
          <w:iCs/>
          <w:sz w:val="26"/>
          <w:szCs w:val="26"/>
        </w:rPr>
        <w:t>Таблица</w:t>
      </w:r>
    </w:p>
    <w:tbl>
      <w:tblPr>
        <w:tblW w:w="9843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039"/>
        <w:gridCol w:w="3827"/>
        <w:gridCol w:w="2977"/>
      </w:tblGrid>
      <w:tr w:rsidR="009C6F4E" w:rsidTr="009C6F4E">
        <w:tc>
          <w:tcPr>
            <w:tcW w:w="3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8E2" w:rsidRPr="00B508E2" w:rsidRDefault="00B508E2">
            <w:pPr>
              <w:autoSpaceDE w:val="0"/>
              <w:autoSpaceDN w:val="0"/>
              <w:adjustRightInd w:val="0"/>
              <w:ind w:firstLine="0"/>
              <w:jc w:val="center"/>
              <w:rPr>
                <w:i/>
                <w:sz w:val="24"/>
              </w:rPr>
            </w:pPr>
            <w:r w:rsidRPr="00B508E2">
              <w:rPr>
                <w:b/>
                <w:bCs/>
                <w:i/>
                <w:sz w:val="24"/>
              </w:rPr>
              <w:t>Случаи представления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8E2" w:rsidRPr="00B508E2" w:rsidRDefault="00B508E2">
            <w:pPr>
              <w:autoSpaceDE w:val="0"/>
              <w:autoSpaceDN w:val="0"/>
              <w:adjustRightInd w:val="0"/>
              <w:ind w:firstLine="0"/>
              <w:jc w:val="center"/>
              <w:rPr>
                <w:i/>
                <w:sz w:val="24"/>
              </w:rPr>
            </w:pPr>
            <w:r w:rsidRPr="00B508E2">
              <w:rPr>
                <w:b/>
                <w:bCs/>
                <w:i/>
                <w:sz w:val="24"/>
              </w:rPr>
              <w:t>Порядок заполнения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8E2" w:rsidRPr="00B508E2" w:rsidRDefault="00B508E2">
            <w:pPr>
              <w:autoSpaceDE w:val="0"/>
              <w:autoSpaceDN w:val="0"/>
              <w:adjustRightInd w:val="0"/>
              <w:ind w:firstLine="0"/>
              <w:jc w:val="center"/>
              <w:rPr>
                <w:i/>
                <w:sz w:val="24"/>
              </w:rPr>
            </w:pPr>
            <w:r w:rsidRPr="00B508E2">
              <w:rPr>
                <w:b/>
                <w:bCs/>
                <w:i/>
                <w:sz w:val="24"/>
              </w:rPr>
              <w:t>Примечание</w:t>
            </w:r>
          </w:p>
        </w:tc>
      </w:tr>
      <w:tr w:rsidR="009369D9" w:rsidTr="009C6F4E">
        <w:tc>
          <w:tcPr>
            <w:tcW w:w="3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9D9" w:rsidRPr="009C6F4E" w:rsidRDefault="009369D9" w:rsidP="009C6F4E">
            <w:pPr>
              <w:autoSpaceDE w:val="0"/>
              <w:autoSpaceDN w:val="0"/>
              <w:adjustRightInd w:val="0"/>
              <w:ind w:firstLine="0"/>
              <w:jc w:val="both"/>
              <w:rPr>
                <w:sz w:val="24"/>
              </w:rPr>
            </w:pPr>
            <w:r w:rsidRPr="009C6F4E">
              <w:rPr>
                <w:sz w:val="24"/>
              </w:rPr>
              <w:t xml:space="preserve">Отмена всех ранее представленных сведений </w:t>
            </w:r>
            <w:r w:rsidRPr="009C6F4E">
              <w:rPr>
                <w:sz w:val="24"/>
              </w:rPr>
              <w:br/>
              <w:t>за определенный отчетный период</w:t>
            </w:r>
          </w:p>
        </w:tc>
        <w:tc>
          <w:tcPr>
            <w:tcW w:w="38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369D9" w:rsidRPr="009C6F4E" w:rsidRDefault="009369D9" w:rsidP="009C6F4E">
            <w:pPr>
              <w:autoSpaceDE w:val="0"/>
              <w:autoSpaceDN w:val="0"/>
              <w:adjustRightInd w:val="0"/>
              <w:ind w:firstLine="0"/>
              <w:contextualSpacing/>
              <w:jc w:val="both"/>
              <w:rPr>
                <w:sz w:val="24"/>
              </w:rPr>
            </w:pPr>
            <w:r w:rsidRPr="009C6F4E">
              <w:rPr>
                <w:sz w:val="24"/>
              </w:rPr>
              <w:t xml:space="preserve">Заполняются только строки </w:t>
            </w:r>
            <w:r w:rsidRPr="009C6F4E">
              <w:rPr>
                <w:sz w:val="24"/>
              </w:rPr>
              <w:br/>
              <w:t xml:space="preserve">от «Страховой номер» </w:t>
            </w:r>
            <w:r w:rsidRPr="009C6F4E">
              <w:rPr>
                <w:sz w:val="24"/>
              </w:rPr>
              <w:br/>
              <w:t>до «Сведения о плательщике взносов на профессиональное пенсионное страхование» включительно и графы «Код профессии рабочего (должности служащего)» и «Вид деятельности (код)» раздела 2 «Сведения о работе с особыми условиями труда</w:t>
            </w:r>
            <w:r w:rsidR="009C6F4E" w:rsidRPr="009C6F4E">
              <w:rPr>
                <w:sz w:val="24"/>
              </w:rPr>
              <w:t>»</w:t>
            </w:r>
          </w:p>
          <w:p w:rsidR="009369D9" w:rsidRPr="009C6F4E" w:rsidRDefault="009369D9" w:rsidP="0005178E">
            <w:pPr>
              <w:autoSpaceDE w:val="0"/>
              <w:autoSpaceDN w:val="0"/>
              <w:adjustRightInd w:val="0"/>
              <w:rPr>
                <w:sz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9D9" w:rsidRPr="009C6F4E" w:rsidRDefault="009369D9">
            <w:pPr>
              <w:autoSpaceDE w:val="0"/>
              <w:autoSpaceDN w:val="0"/>
              <w:adjustRightInd w:val="0"/>
              <w:ind w:firstLine="0"/>
              <w:rPr>
                <w:sz w:val="24"/>
              </w:rPr>
            </w:pPr>
          </w:p>
        </w:tc>
      </w:tr>
      <w:tr w:rsidR="009369D9" w:rsidTr="009C6F4E">
        <w:tc>
          <w:tcPr>
            <w:tcW w:w="3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9D9" w:rsidRPr="009C6F4E" w:rsidRDefault="009D2C6D" w:rsidP="009C6F4E">
            <w:pPr>
              <w:autoSpaceDE w:val="0"/>
              <w:autoSpaceDN w:val="0"/>
              <w:adjustRightInd w:val="0"/>
              <w:ind w:firstLine="0"/>
              <w:jc w:val="both"/>
              <w:rPr>
                <w:sz w:val="24"/>
              </w:rPr>
            </w:pPr>
            <w:r>
              <w:rPr>
                <w:sz w:val="24"/>
              </w:rPr>
              <w:t>Н</w:t>
            </w:r>
            <w:r w:rsidR="009369D9" w:rsidRPr="009C6F4E">
              <w:rPr>
                <w:sz w:val="24"/>
              </w:rPr>
              <w:t>еправильное заполнение граф «Код профессии  (должности)», «Вид деятельности (код)» раздела 2 «Сведения о работе с особыми условиями труда»</w:t>
            </w:r>
          </w:p>
        </w:tc>
        <w:tc>
          <w:tcPr>
            <w:tcW w:w="38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9D9" w:rsidRPr="009C6F4E" w:rsidRDefault="009369D9">
            <w:pPr>
              <w:autoSpaceDE w:val="0"/>
              <w:autoSpaceDN w:val="0"/>
              <w:adjustRightInd w:val="0"/>
              <w:ind w:firstLine="0"/>
              <w:rPr>
                <w:sz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9D9" w:rsidRPr="009C6F4E" w:rsidRDefault="009369D9" w:rsidP="009C6F4E">
            <w:pPr>
              <w:autoSpaceDE w:val="0"/>
              <w:autoSpaceDN w:val="0"/>
              <w:adjustRightInd w:val="0"/>
              <w:ind w:firstLine="0"/>
              <w:jc w:val="both"/>
              <w:rPr>
                <w:sz w:val="24"/>
              </w:rPr>
            </w:pPr>
            <w:r w:rsidRPr="009C6F4E">
              <w:rPr>
                <w:sz w:val="24"/>
              </w:rPr>
              <w:t xml:space="preserve">После представления </w:t>
            </w:r>
            <w:hyperlink r:id="rId9" w:history="1">
              <w:r w:rsidRPr="009C6F4E">
                <w:rPr>
                  <w:sz w:val="24"/>
                </w:rPr>
                <w:t>формы ПУ-6</w:t>
              </w:r>
            </w:hyperlink>
            <w:r w:rsidRPr="009C6F4E">
              <w:rPr>
                <w:sz w:val="24"/>
              </w:rPr>
              <w:t xml:space="preserve"> (тип формы – отменяющая) необходимо заполнить форму ПУ-6 (тип формы </w:t>
            </w:r>
            <w:r w:rsidR="009D2C6D">
              <w:rPr>
                <w:sz w:val="24"/>
              </w:rPr>
              <w:t>–</w:t>
            </w:r>
            <w:r w:rsidRPr="009C6F4E">
              <w:rPr>
                <w:sz w:val="24"/>
              </w:rPr>
              <w:t xml:space="preserve"> исходная</w:t>
            </w:r>
            <w:r w:rsidR="009D2C6D">
              <w:rPr>
                <w:sz w:val="24"/>
              </w:rPr>
              <w:t xml:space="preserve"> или назначение пенсии</w:t>
            </w:r>
            <w:r w:rsidRPr="009C6F4E">
              <w:rPr>
                <w:sz w:val="24"/>
              </w:rPr>
              <w:t xml:space="preserve">) </w:t>
            </w:r>
            <w:r w:rsidR="009C6F4E" w:rsidRPr="009C6F4E">
              <w:rPr>
                <w:sz w:val="24"/>
              </w:rPr>
              <w:br/>
            </w:r>
            <w:r w:rsidRPr="009C6F4E">
              <w:rPr>
                <w:sz w:val="24"/>
              </w:rPr>
              <w:t>с правильно заполненным кодом вида деятельности, и (или) кодом профессии (должности)</w:t>
            </w:r>
          </w:p>
        </w:tc>
      </w:tr>
    </w:tbl>
    <w:p w:rsidR="009369D9" w:rsidRPr="009369D9" w:rsidRDefault="009369D9" w:rsidP="00C826F7">
      <w:pPr>
        <w:ind w:firstLine="708"/>
        <w:jc w:val="both"/>
        <w:rPr>
          <w:rStyle w:val="word-wrapper"/>
          <w:b/>
          <w:i/>
          <w:color w:val="242424"/>
          <w:sz w:val="12"/>
          <w:szCs w:val="12"/>
          <w:shd w:val="clear" w:color="auto" w:fill="FFFFFF"/>
        </w:rPr>
      </w:pPr>
    </w:p>
    <w:p w:rsidR="009369D9" w:rsidRPr="009369D9" w:rsidRDefault="00D90CCD" w:rsidP="00C826F7">
      <w:pPr>
        <w:ind w:firstLine="708"/>
        <w:jc w:val="both"/>
        <w:rPr>
          <w:rStyle w:val="word-wrapper"/>
          <w:i/>
          <w:color w:val="242424"/>
          <w:sz w:val="28"/>
          <w:szCs w:val="28"/>
          <w:shd w:val="clear" w:color="auto" w:fill="FFFFFF"/>
        </w:rPr>
      </w:pPr>
      <w:r w:rsidRPr="009369D9">
        <w:rPr>
          <w:rStyle w:val="word-wrapper"/>
          <w:b/>
          <w:i/>
          <w:color w:val="242424"/>
          <w:sz w:val="28"/>
          <w:szCs w:val="28"/>
          <w:shd w:val="clear" w:color="auto" w:fill="FFFFFF"/>
        </w:rPr>
        <w:t>Пример</w:t>
      </w:r>
      <w:r w:rsidR="000F4862" w:rsidRPr="009369D9">
        <w:rPr>
          <w:rStyle w:val="word-wrapper"/>
          <w:b/>
          <w:i/>
          <w:color w:val="242424"/>
          <w:sz w:val="28"/>
          <w:szCs w:val="28"/>
          <w:shd w:val="clear" w:color="auto" w:fill="FFFFFF"/>
        </w:rPr>
        <w:t>.</w:t>
      </w:r>
      <w:r w:rsidRPr="009369D9">
        <w:rPr>
          <w:rStyle w:val="word-wrapper"/>
          <w:i/>
          <w:color w:val="242424"/>
          <w:sz w:val="28"/>
          <w:szCs w:val="28"/>
          <w:shd w:val="clear" w:color="auto" w:fill="FFFFFF"/>
        </w:rPr>
        <w:t xml:space="preserve"> </w:t>
      </w:r>
    </w:p>
    <w:p w:rsidR="00992360" w:rsidRPr="009369D9" w:rsidRDefault="009C6F4E" w:rsidP="00C826F7">
      <w:pPr>
        <w:ind w:firstLine="708"/>
        <w:jc w:val="both"/>
        <w:rPr>
          <w:rStyle w:val="word-wrapper"/>
          <w:i/>
          <w:color w:val="242424"/>
          <w:sz w:val="28"/>
          <w:szCs w:val="28"/>
          <w:shd w:val="clear" w:color="auto" w:fill="FFFFFF"/>
        </w:rPr>
      </w:pPr>
      <w:r>
        <w:rPr>
          <w:rStyle w:val="word-wrapper"/>
          <w:i/>
          <w:color w:val="242424"/>
          <w:sz w:val="28"/>
          <w:szCs w:val="28"/>
          <w:shd w:val="clear" w:color="auto" w:fill="FFFFFF"/>
        </w:rPr>
        <w:t>В</w:t>
      </w:r>
      <w:r w:rsidR="00D90CCD" w:rsidRPr="009369D9">
        <w:rPr>
          <w:rStyle w:val="word-wrapper"/>
          <w:i/>
          <w:color w:val="242424"/>
          <w:sz w:val="28"/>
          <w:szCs w:val="28"/>
          <w:shd w:val="clear" w:color="auto" w:fill="FFFFFF"/>
        </w:rPr>
        <w:t xml:space="preserve"> </w:t>
      </w:r>
      <w:r w:rsidRPr="009369D9">
        <w:rPr>
          <w:rStyle w:val="word-wrapper"/>
          <w:i/>
          <w:color w:val="242424"/>
          <w:sz w:val="28"/>
          <w:szCs w:val="28"/>
          <w:shd w:val="clear" w:color="auto" w:fill="FFFFFF"/>
        </w:rPr>
        <w:t>представ</w:t>
      </w:r>
      <w:r>
        <w:rPr>
          <w:rStyle w:val="word-wrapper"/>
          <w:i/>
          <w:color w:val="242424"/>
          <w:sz w:val="28"/>
          <w:szCs w:val="28"/>
          <w:shd w:val="clear" w:color="auto" w:fill="FFFFFF"/>
        </w:rPr>
        <w:t>ленной</w:t>
      </w:r>
      <w:r w:rsidR="00D90CCD" w:rsidRPr="009369D9">
        <w:rPr>
          <w:rStyle w:val="word-wrapper"/>
          <w:i/>
          <w:color w:val="242424"/>
          <w:sz w:val="28"/>
          <w:szCs w:val="28"/>
          <w:shd w:val="clear" w:color="auto" w:fill="FFFFFF"/>
        </w:rPr>
        <w:t xml:space="preserve"> </w:t>
      </w:r>
      <w:r w:rsidR="00B66004" w:rsidRPr="009369D9">
        <w:rPr>
          <w:rStyle w:val="word-wrapper"/>
          <w:i/>
          <w:color w:val="242424"/>
          <w:sz w:val="28"/>
          <w:szCs w:val="28"/>
          <w:shd w:val="clear" w:color="auto" w:fill="FFFFFF"/>
        </w:rPr>
        <w:t>работодателем</w:t>
      </w:r>
      <w:r>
        <w:rPr>
          <w:rStyle w:val="word-wrapper"/>
          <w:i/>
          <w:color w:val="242424"/>
          <w:sz w:val="28"/>
          <w:szCs w:val="28"/>
          <w:shd w:val="clear" w:color="auto" w:fill="FFFFFF"/>
        </w:rPr>
        <w:t xml:space="preserve"> форме</w:t>
      </w:r>
      <w:r w:rsidR="00D90CCD" w:rsidRPr="009369D9">
        <w:rPr>
          <w:rStyle w:val="word-wrapper"/>
          <w:i/>
          <w:color w:val="242424"/>
          <w:sz w:val="28"/>
          <w:szCs w:val="28"/>
          <w:shd w:val="clear" w:color="auto" w:fill="FFFFFF"/>
        </w:rPr>
        <w:t xml:space="preserve"> ПУ-6</w:t>
      </w:r>
      <w:r w:rsidR="00090BB1" w:rsidRPr="009369D9">
        <w:rPr>
          <w:rStyle w:val="word-wrapper"/>
          <w:i/>
          <w:color w:val="242424"/>
          <w:sz w:val="28"/>
          <w:szCs w:val="28"/>
          <w:shd w:val="clear" w:color="auto" w:fill="FFFFFF"/>
        </w:rPr>
        <w:t xml:space="preserve"> (тип формы-исходная)</w:t>
      </w:r>
      <w:r w:rsidR="00B0337F" w:rsidRPr="009369D9">
        <w:rPr>
          <w:rStyle w:val="word-wrapper"/>
          <w:i/>
          <w:color w:val="242424"/>
          <w:sz w:val="28"/>
          <w:szCs w:val="28"/>
          <w:shd w:val="clear" w:color="auto" w:fill="FFFFFF"/>
        </w:rPr>
        <w:t xml:space="preserve"> </w:t>
      </w:r>
      <w:bookmarkStart w:id="0" w:name="_GoBack"/>
      <w:bookmarkEnd w:id="0"/>
      <w:r w:rsidR="00B0337F" w:rsidRPr="009369D9">
        <w:rPr>
          <w:rStyle w:val="word-wrapper"/>
          <w:i/>
          <w:color w:val="242424"/>
          <w:sz w:val="28"/>
          <w:szCs w:val="28"/>
          <w:shd w:val="clear" w:color="auto" w:fill="FFFFFF"/>
        </w:rPr>
        <w:t>за 4 квартал 2022</w:t>
      </w:r>
      <w:r w:rsidR="009369D9" w:rsidRPr="009369D9">
        <w:rPr>
          <w:rStyle w:val="word-wrapper"/>
          <w:i/>
          <w:color w:val="242424"/>
          <w:sz w:val="28"/>
          <w:szCs w:val="28"/>
          <w:shd w:val="clear" w:color="auto" w:fill="FFFFFF"/>
        </w:rPr>
        <w:t xml:space="preserve"> г.</w:t>
      </w:r>
      <w:r w:rsidR="00D90CCD" w:rsidRPr="009369D9">
        <w:rPr>
          <w:rStyle w:val="word-wrapper"/>
          <w:i/>
          <w:color w:val="242424"/>
          <w:sz w:val="28"/>
          <w:szCs w:val="28"/>
          <w:shd w:val="clear" w:color="auto" w:fill="FFFFFF"/>
        </w:rPr>
        <w:t xml:space="preserve"> в </w:t>
      </w:r>
      <w:r w:rsidR="001C4977" w:rsidRPr="009369D9">
        <w:rPr>
          <w:rStyle w:val="word-wrapper"/>
          <w:i/>
          <w:color w:val="242424"/>
          <w:sz w:val="28"/>
          <w:szCs w:val="28"/>
          <w:shd w:val="clear" w:color="auto" w:fill="FFFFFF"/>
        </w:rPr>
        <w:t>разделе</w:t>
      </w:r>
      <w:r w:rsidR="00D90CCD" w:rsidRPr="009369D9">
        <w:rPr>
          <w:rStyle w:val="word-wrapper"/>
          <w:i/>
          <w:color w:val="242424"/>
          <w:sz w:val="28"/>
          <w:szCs w:val="28"/>
          <w:shd w:val="clear" w:color="auto" w:fill="FFFFFF"/>
        </w:rPr>
        <w:t xml:space="preserve"> 2 </w:t>
      </w:r>
      <w:r w:rsidR="00090BB1" w:rsidRPr="009369D9">
        <w:rPr>
          <w:rStyle w:val="word-wrapper"/>
          <w:i/>
          <w:color w:val="242424"/>
          <w:sz w:val="28"/>
          <w:szCs w:val="28"/>
          <w:shd w:val="clear" w:color="auto" w:fill="FFFFFF"/>
        </w:rPr>
        <w:t>«</w:t>
      </w:r>
      <w:r w:rsidR="00D90CCD" w:rsidRPr="009369D9">
        <w:rPr>
          <w:rStyle w:val="word-wrapper"/>
          <w:i/>
          <w:color w:val="242424"/>
          <w:sz w:val="28"/>
          <w:szCs w:val="28"/>
          <w:shd w:val="clear" w:color="auto" w:fill="FFFFFF"/>
        </w:rPr>
        <w:t>Сведения о работе с особыми условиями труда</w:t>
      </w:r>
      <w:r w:rsidR="00090BB1" w:rsidRPr="009369D9">
        <w:rPr>
          <w:rStyle w:val="word-wrapper"/>
          <w:i/>
          <w:color w:val="242424"/>
          <w:sz w:val="28"/>
          <w:szCs w:val="28"/>
          <w:shd w:val="clear" w:color="auto" w:fill="FFFFFF"/>
        </w:rPr>
        <w:t>»</w:t>
      </w:r>
      <w:r w:rsidR="00D90CCD" w:rsidRPr="009369D9">
        <w:rPr>
          <w:rStyle w:val="word-wrapper"/>
          <w:i/>
          <w:color w:val="242424"/>
          <w:sz w:val="28"/>
          <w:szCs w:val="28"/>
          <w:shd w:val="clear" w:color="auto" w:fill="FFFFFF"/>
        </w:rPr>
        <w:t xml:space="preserve"> </w:t>
      </w:r>
      <w:r w:rsidR="00B66004" w:rsidRPr="009369D9">
        <w:rPr>
          <w:rStyle w:val="word-wrapper"/>
          <w:i/>
          <w:color w:val="242424"/>
          <w:sz w:val="28"/>
          <w:szCs w:val="28"/>
          <w:shd w:val="clear" w:color="auto" w:fill="FFFFFF"/>
        </w:rPr>
        <w:t>ошибочно был указан код профессии рабочего</w:t>
      </w:r>
      <w:r w:rsidR="00D90CCD" w:rsidRPr="009369D9">
        <w:rPr>
          <w:rStyle w:val="word-wrapper"/>
          <w:i/>
          <w:color w:val="242424"/>
          <w:sz w:val="28"/>
          <w:szCs w:val="28"/>
          <w:shd w:val="clear" w:color="auto" w:fill="FFFFFF"/>
        </w:rPr>
        <w:t xml:space="preserve"> </w:t>
      </w:r>
      <w:r w:rsidR="00E62634" w:rsidRPr="009369D9">
        <w:rPr>
          <w:rStyle w:val="word-wrapper"/>
          <w:i/>
          <w:color w:val="242424"/>
          <w:sz w:val="28"/>
          <w:szCs w:val="28"/>
          <w:shd w:val="clear" w:color="auto" w:fill="FFFFFF"/>
        </w:rPr>
        <w:t xml:space="preserve"> «19</w:t>
      </w:r>
      <w:r w:rsidR="00992360" w:rsidRPr="009369D9">
        <w:rPr>
          <w:rStyle w:val="word-wrapper"/>
          <w:i/>
          <w:color w:val="242424"/>
          <w:sz w:val="28"/>
          <w:szCs w:val="28"/>
          <w:shd w:val="clear" w:color="auto" w:fill="FFFFFF"/>
        </w:rPr>
        <w:t>75</w:t>
      </w:r>
      <w:r w:rsidR="00E62634" w:rsidRPr="009369D9">
        <w:rPr>
          <w:rStyle w:val="word-wrapper"/>
          <w:i/>
          <w:color w:val="242424"/>
          <w:sz w:val="28"/>
          <w:szCs w:val="28"/>
          <w:shd w:val="clear" w:color="auto" w:fill="FFFFFF"/>
        </w:rPr>
        <w:t>6»</w:t>
      </w:r>
      <w:r w:rsidR="00992360" w:rsidRPr="009369D9">
        <w:rPr>
          <w:rStyle w:val="word-wrapper"/>
          <w:i/>
          <w:color w:val="242424"/>
          <w:sz w:val="28"/>
          <w:szCs w:val="28"/>
          <w:shd w:val="clear" w:color="auto" w:fill="FFFFFF"/>
        </w:rPr>
        <w:t xml:space="preserve"> вместо «13450»</w:t>
      </w:r>
      <w:r w:rsidR="00E62634" w:rsidRPr="009369D9">
        <w:rPr>
          <w:rStyle w:val="word-wrapper"/>
          <w:i/>
          <w:color w:val="242424"/>
          <w:sz w:val="28"/>
          <w:szCs w:val="28"/>
          <w:shd w:val="clear" w:color="auto" w:fill="FFFFFF"/>
        </w:rPr>
        <w:t xml:space="preserve"> по виду деятельности</w:t>
      </w:r>
      <w:r w:rsidR="00D66785" w:rsidRPr="009369D9">
        <w:rPr>
          <w:rStyle w:val="word-wrapper"/>
          <w:i/>
          <w:color w:val="242424"/>
          <w:sz w:val="28"/>
          <w:szCs w:val="28"/>
          <w:shd w:val="clear" w:color="auto" w:fill="FFFFFF"/>
        </w:rPr>
        <w:t xml:space="preserve"> (коду)</w:t>
      </w:r>
      <w:r w:rsidR="00E62634" w:rsidRPr="009369D9">
        <w:rPr>
          <w:rStyle w:val="word-wrapper"/>
          <w:i/>
          <w:color w:val="242424"/>
          <w:sz w:val="28"/>
          <w:szCs w:val="28"/>
          <w:shd w:val="clear" w:color="auto" w:fill="FFFFFF"/>
        </w:rPr>
        <w:t xml:space="preserve"> «СП</w:t>
      </w:r>
      <w:proofErr w:type="gramStart"/>
      <w:r w:rsidR="009D2C6D">
        <w:rPr>
          <w:rStyle w:val="word-wrapper"/>
          <w:i/>
          <w:color w:val="242424"/>
          <w:sz w:val="28"/>
          <w:szCs w:val="28"/>
          <w:shd w:val="clear" w:color="auto" w:fill="FFFFFF"/>
        </w:rPr>
        <w:t>2</w:t>
      </w:r>
      <w:proofErr w:type="gramEnd"/>
      <w:r w:rsidR="00992360" w:rsidRPr="009369D9">
        <w:rPr>
          <w:rStyle w:val="word-wrapper"/>
          <w:i/>
          <w:color w:val="242424"/>
          <w:sz w:val="28"/>
          <w:szCs w:val="28"/>
          <w:shd w:val="clear" w:color="auto" w:fill="FFFFFF"/>
        </w:rPr>
        <w:t>».</w:t>
      </w:r>
    </w:p>
    <w:p w:rsidR="00D90CCD" w:rsidRPr="009369D9" w:rsidRDefault="009C6F4E" w:rsidP="00C826F7">
      <w:pPr>
        <w:ind w:firstLine="708"/>
        <w:jc w:val="both"/>
        <w:rPr>
          <w:rStyle w:val="word-wrapper"/>
          <w:i/>
          <w:color w:val="242424"/>
          <w:sz w:val="28"/>
          <w:szCs w:val="28"/>
          <w:shd w:val="clear" w:color="auto" w:fill="FFFFFF"/>
        </w:rPr>
      </w:pPr>
      <w:r>
        <w:rPr>
          <w:rStyle w:val="word-wrapper"/>
          <w:color w:val="242424"/>
          <w:sz w:val="28"/>
          <w:szCs w:val="28"/>
          <w:shd w:val="clear" w:color="auto" w:fill="FFFFFF"/>
        </w:rPr>
        <w:t>В</w:t>
      </w:r>
      <w:r w:rsidRPr="009369D9">
        <w:rPr>
          <w:rStyle w:val="word-wrapper"/>
          <w:color w:val="242424"/>
          <w:sz w:val="28"/>
          <w:szCs w:val="28"/>
          <w:shd w:val="clear" w:color="auto" w:fill="FFFFFF"/>
        </w:rPr>
        <w:t xml:space="preserve"> данно</w:t>
      </w:r>
      <w:r w:rsidR="00AA7DF7">
        <w:rPr>
          <w:rStyle w:val="word-wrapper"/>
          <w:color w:val="242424"/>
          <w:sz w:val="28"/>
          <w:szCs w:val="28"/>
          <w:shd w:val="clear" w:color="auto" w:fill="FFFFFF"/>
        </w:rPr>
        <w:t xml:space="preserve">м случае необходимо </w:t>
      </w:r>
      <w:proofErr w:type="gramStart"/>
      <w:r w:rsidR="00AA7DF7">
        <w:rPr>
          <w:rStyle w:val="word-wrapper"/>
          <w:color w:val="242424"/>
          <w:sz w:val="28"/>
          <w:szCs w:val="28"/>
          <w:shd w:val="clear" w:color="auto" w:fill="FFFFFF"/>
        </w:rPr>
        <w:t>заполнить и</w:t>
      </w:r>
      <w:r w:rsidRPr="009369D9">
        <w:rPr>
          <w:rStyle w:val="word-wrapper"/>
          <w:color w:val="242424"/>
          <w:sz w:val="28"/>
          <w:szCs w:val="28"/>
          <w:shd w:val="clear" w:color="auto" w:fill="FFFFFF"/>
        </w:rPr>
        <w:t xml:space="preserve"> представить</w:t>
      </w:r>
      <w:proofErr w:type="gramEnd"/>
      <w:r w:rsidRPr="009369D9">
        <w:rPr>
          <w:rStyle w:val="word-wrapper"/>
          <w:color w:val="242424"/>
          <w:sz w:val="28"/>
          <w:szCs w:val="28"/>
          <w:shd w:val="clear" w:color="auto" w:fill="FFFFFF"/>
        </w:rPr>
        <w:t xml:space="preserve"> форму ПУ-6 (тип формы – </w:t>
      </w:r>
      <w:r>
        <w:rPr>
          <w:rStyle w:val="word-wrapper"/>
          <w:color w:val="242424"/>
          <w:sz w:val="28"/>
          <w:szCs w:val="28"/>
          <w:shd w:val="clear" w:color="auto" w:fill="FFFFFF"/>
        </w:rPr>
        <w:t xml:space="preserve">отменяющая) с </w:t>
      </w:r>
      <w:r w:rsidR="00C67808" w:rsidRPr="009369D9">
        <w:rPr>
          <w:rStyle w:val="word-wrapper"/>
          <w:color w:val="242424"/>
          <w:sz w:val="28"/>
          <w:szCs w:val="28"/>
          <w:shd w:val="clear" w:color="auto" w:fill="FFFFFF"/>
        </w:rPr>
        <w:t>после</w:t>
      </w:r>
      <w:r>
        <w:rPr>
          <w:rStyle w:val="word-wrapper"/>
          <w:color w:val="242424"/>
          <w:sz w:val="28"/>
          <w:szCs w:val="28"/>
          <w:shd w:val="clear" w:color="auto" w:fill="FFFFFF"/>
        </w:rPr>
        <w:t>дующим представлением</w:t>
      </w:r>
      <w:r w:rsidR="00090BB1" w:rsidRPr="009369D9">
        <w:rPr>
          <w:rStyle w:val="word-wrapper"/>
          <w:color w:val="242424"/>
          <w:sz w:val="28"/>
          <w:szCs w:val="28"/>
          <w:shd w:val="clear" w:color="auto" w:fill="FFFFFF"/>
        </w:rPr>
        <w:t xml:space="preserve"> форм</w:t>
      </w:r>
      <w:r w:rsidR="00C67808" w:rsidRPr="009369D9">
        <w:rPr>
          <w:rStyle w:val="word-wrapper"/>
          <w:color w:val="242424"/>
          <w:sz w:val="28"/>
          <w:szCs w:val="28"/>
          <w:shd w:val="clear" w:color="auto" w:fill="FFFFFF"/>
        </w:rPr>
        <w:t>ы</w:t>
      </w:r>
      <w:r w:rsidR="00090BB1" w:rsidRPr="009369D9">
        <w:rPr>
          <w:rStyle w:val="word-wrapper"/>
          <w:color w:val="242424"/>
          <w:sz w:val="28"/>
          <w:szCs w:val="28"/>
          <w:shd w:val="clear" w:color="auto" w:fill="FFFFFF"/>
        </w:rPr>
        <w:t xml:space="preserve"> ПУ-6</w:t>
      </w:r>
      <w:r w:rsidR="00137443" w:rsidRPr="009369D9">
        <w:rPr>
          <w:rStyle w:val="word-wrapper"/>
          <w:color w:val="242424"/>
          <w:sz w:val="28"/>
          <w:szCs w:val="28"/>
          <w:shd w:val="clear" w:color="auto" w:fill="FFFFFF"/>
        </w:rPr>
        <w:t xml:space="preserve"> (тип формы </w:t>
      </w:r>
      <w:r w:rsidR="00477036" w:rsidRPr="009369D9">
        <w:rPr>
          <w:b/>
          <w:sz w:val="28"/>
          <w:szCs w:val="28"/>
        </w:rPr>
        <w:t>–</w:t>
      </w:r>
      <w:r w:rsidR="00137443" w:rsidRPr="009369D9">
        <w:rPr>
          <w:rStyle w:val="word-wrapper"/>
          <w:color w:val="242424"/>
          <w:sz w:val="28"/>
          <w:szCs w:val="28"/>
          <w:shd w:val="clear" w:color="auto" w:fill="FFFFFF"/>
        </w:rPr>
        <w:t xml:space="preserve"> </w:t>
      </w:r>
      <w:r>
        <w:rPr>
          <w:rStyle w:val="word-wrapper"/>
          <w:color w:val="242424"/>
          <w:sz w:val="28"/>
          <w:szCs w:val="28"/>
          <w:shd w:val="clear" w:color="auto" w:fill="FFFFFF"/>
        </w:rPr>
        <w:t>исходная</w:t>
      </w:r>
      <w:r w:rsidR="00B6298F">
        <w:rPr>
          <w:rStyle w:val="word-wrapper"/>
          <w:color w:val="242424"/>
          <w:sz w:val="28"/>
          <w:szCs w:val="28"/>
          <w:shd w:val="clear" w:color="auto" w:fill="FFFFFF"/>
        </w:rPr>
        <w:t>)</w:t>
      </w:r>
      <w:r w:rsidR="00137443" w:rsidRPr="009369D9">
        <w:rPr>
          <w:rStyle w:val="word-wrapper"/>
          <w:color w:val="242424"/>
          <w:sz w:val="28"/>
          <w:szCs w:val="28"/>
          <w:shd w:val="clear" w:color="auto" w:fill="FFFFFF"/>
        </w:rPr>
        <w:t xml:space="preserve"> с </w:t>
      </w:r>
      <w:r w:rsidR="00AA7DF7">
        <w:rPr>
          <w:rStyle w:val="word-wrapper"/>
          <w:color w:val="242424"/>
          <w:sz w:val="28"/>
          <w:szCs w:val="28"/>
          <w:shd w:val="clear" w:color="auto" w:fill="FFFFFF"/>
        </w:rPr>
        <w:t>указанием</w:t>
      </w:r>
      <w:r w:rsidR="00DE5DD8" w:rsidRPr="009369D9">
        <w:rPr>
          <w:rStyle w:val="word-wrapper"/>
          <w:color w:val="242424"/>
          <w:sz w:val="28"/>
          <w:szCs w:val="28"/>
          <w:shd w:val="clear" w:color="auto" w:fill="FFFFFF"/>
        </w:rPr>
        <w:t xml:space="preserve"> </w:t>
      </w:r>
      <w:r>
        <w:rPr>
          <w:rStyle w:val="word-wrapper"/>
          <w:color w:val="242424"/>
          <w:sz w:val="28"/>
          <w:szCs w:val="28"/>
          <w:shd w:val="clear" w:color="auto" w:fill="FFFFFF"/>
        </w:rPr>
        <w:t xml:space="preserve">в ней </w:t>
      </w:r>
      <w:r w:rsidR="00992360" w:rsidRPr="009369D9">
        <w:rPr>
          <w:rStyle w:val="word-wrapper"/>
          <w:color w:val="242424"/>
          <w:sz w:val="28"/>
          <w:szCs w:val="28"/>
          <w:shd w:val="clear" w:color="auto" w:fill="FFFFFF"/>
        </w:rPr>
        <w:t>кода</w:t>
      </w:r>
      <w:r>
        <w:rPr>
          <w:rStyle w:val="word-wrapper"/>
          <w:color w:val="242424"/>
          <w:sz w:val="28"/>
          <w:szCs w:val="28"/>
          <w:shd w:val="clear" w:color="auto" w:fill="FFFFFF"/>
        </w:rPr>
        <w:t xml:space="preserve"> </w:t>
      </w:r>
      <w:r w:rsidR="00992360" w:rsidRPr="009369D9">
        <w:rPr>
          <w:rStyle w:val="word-wrapper"/>
          <w:color w:val="242424"/>
          <w:sz w:val="28"/>
          <w:szCs w:val="28"/>
          <w:shd w:val="clear" w:color="auto" w:fill="FFFFFF"/>
        </w:rPr>
        <w:t>профессии рабочего</w:t>
      </w:r>
      <w:r w:rsidR="00477036" w:rsidRPr="009369D9">
        <w:rPr>
          <w:rStyle w:val="word-wrapper"/>
          <w:color w:val="242424"/>
          <w:sz w:val="28"/>
          <w:szCs w:val="28"/>
          <w:shd w:val="clear" w:color="auto" w:fill="FFFFFF"/>
        </w:rPr>
        <w:t xml:space="preserve"> «13450»</w:t>
      </w:r>
      <w:r w:rsidR="00992360" w:rsidRPr="009369D9">
        <w:rPr>
          <w:rStyle w:val="word-wrapper"/>
          <w:color w:val="242424"/>
          <w:sz w:val="28"/>
          <w:szCs w:val="28"/>
          <w:shd w:val="clear" w:color="auto" w:fill="FFFFFF"/>
        </w:rPr>
        <w:t>.</w:t>
      </w:r>
    </w:p>
    <w:p w:rsidR="000A2C98" w:rsidRDefault="009C6F4E" w:rsidP="009C6F4E">
      <w:pPr>
        <w:autoSpaceDE w:val="0"/>
        <w:autoSpaceDN w:val="0"/>
        <w:adjustRightInd w:val="0"/>
        <w:jc w:val="both"/>
        <w:rPr>
          <w:rStyle w:val="word-wrapper"/>
          <w:color w:val="242424"/>
          <w:szCs w:val="30"/>
          <w:shd w:val="clear" w:color="auto" w:fill="FFFFFF"/>
        </w:rPr>
      </w:pPr>
      <w:r>
        <w:rPr>
          <w:rStyle w:val="word-wrapper"/>
          <w:b/>
          <w:color w:val="242424"/>
          <w:sz w:val="28"/>
          <w:szCs w:val="28"/>
          <w:shd w:val="clear" w:color="auto" w:fill="FFFFFF"/>
        </w:rPr>
        <w:t>Важно</w:t>
      </w:r>
      <w:r w:rsidR="002E0EBD" w:rsidRPr="009C6F4E">
        <w:rPr>
          <w:rStyle w:val="word-wrapper"/>
          <w:b/>
          <w:color w:val="242424"/>
          <w:sz w:val="28"/>
          <w:szCs w:val="28"/>
          <w:shd w:val="clear" w:color="auto" w:fill="FFFFFF"/>
        </w:rPr>
        <w:t>!</w:t>
      </w:r>
      <w:r w:rsidR="002E0EBD" w:rsidRPr="009369D9">
        <w:rPr>
          <w:rStyle w:val="word-wrapper"/>
          <w:color w:val="242424"/>
          <w:sz w:val="28"/>
          <w:szCs w:val="28"/>
          <w:shd w:val="clear" w:color="auto" w:fill="FFFFFF"/>
        </w:rPr>
        <w:t xml:space="preserve"> </w:t>
      </w:r>
      <w:proofErr w:type="gramStart"/>
      <w:r w:rsidR="00992360" w:rsidRPr="009369D9">
        <w:rPr>
          <w:sz w:val="28"/>
          <w:szCs w:val="28"/>
        </w:rPr>
        <w:t xml:space="preserve">По застрахованному лицу, на которое органами государственной экспертизы условий труда подготовлено заключение, заполняется отдельная </w:t>
      </w:r>
      <w:hyperlink r:id="rId10" w:history="1">
        <w:r w:rsidR="00992360" w:rsidRPr="009369D9">
          <w:rPr>
            <w:sz w:val="28"/>
            <w:szCs w:val="28"/>
          </w:rPr>
          <w:t>форма ПУ-6</w:t>
        </w:r>
      </w:hyperlink>
      <w:r w:rsidR="00992360" w:rsidRPr="009369D9">
        <w:rPr>
          <w:sz w:val="28"/>
          <w:szCs w:val="28"/>
        </w:rPr>
        <w:t xml:space="preserve"> (тип формы </w:t>
      </w:r>
      <w:r w:rsidR="00477036" w:rsidRPr="009369D9">
        <w:rPr>
          <w:b/>
          <w:sz w:val="28"/>
          <w:szCs w:val="28"/>
        </w:rPr>
        <w:t>–</w:t>
      </w:r>
      <w:r w:rsidR="00992360" w:rsidRPr="009369D9">
        <w:rPr>
          <w:sz w:val="28"/>
          <w:szCs w:val="28"/>
        </w:rPr>
        <w:t xml:space="preserve"> отменяющая) для отмены всех ранее представленных сведений за определенный отчетный период</w:t>
      </w:r>
      <w:r w:rsidR="002C6D1D" w:rsidRPr="009369D9">
        <w:rPr>
          <w:sz w:val="28"/>
          <w:szCs w:val="28"/>
        </w:rPr>
        <w:t>, в том числе</w:t>
      </w:r>
      <w:r w:rsidR="00AA7DF7" w:rsidRPr="00AA7DF7">
        <w:rPr>
          <w:sz w:val="28"/>
          <w:szCs w:val="28"/>
        </w:rPr>
        <w:t xml:space="preserve"> </w:t>
      </w:r>
      <w:r w:rsidR="002C6D1D" w:rsidRPr="009369D9">
        <w:rPr>
          <w:sz w:val="28"/>
          <w:szCs w:val="28"/>
        </w:rPr>
        <w:t xml:space="preserve">в случаях неправильного заполнения граф «Код профессии рабочего (должности служащего)» и (или) «Вид деятельности (код)» раздела 2 «Сведения о работе с особыми условиями труда». </w:t>
      </w:r>
      <w:proofErr w:type="gramEnd"/>
    </w:p>
    <w:sectPr w:rsidR="000A2C98" w:rsidSect="009D2C6D">
      <w:headerReference w:type="even" r:id="rId11"/>
      <w:headerReference w:type="default" r:id="rId12"/>
      <w:pgSz w:w="11906" w:h="16838"/>
      <w:pgMar w:top="568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02FE3" w:rsidRDefault="00702FE3">
      <w:r>
        <w:separator/>
      </w:r>
    </w:p>
  </w:endnote>
  <w:endnote w:type="continuationSeparator" w:id="0">
    <w:p w:rsidR="00702FE3" w:rsidRDefault="00702F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02FE3" w:rsidRDefault="00702FE3">
      <w:r>
        <w:separator/>
      </w:r>
    </w:p>
  </w:footnote>
  <w:footnote w:type="continuationSeparator" w:id="0">
    <w:p w:rsidR="00702FE3" w:rsidRDefault="00702FE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75F14" w:rsidRDefault="008D5EF2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475F14" w:rsidRDefault="00475F14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75F14" w:rsidRDefault="008D5EF2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9D2C6D">
      <w:rPr>
        <w:rStyle w:val="a4"/>
        <w:noProof/>
      </w:rPr>
      <w:t>2</w:t>
    </w:r>
    <w:r>
      <w:rPr>
        <w:rStyle w:val="a4"/>
      </w:rPr>
      <w:fldChar w:fldCharType="end"/>
    </w:r>
  </w:p>
  <w:p w:rsidR="00475F14" w:rsidRDefault="00475F14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946807"/>
    <w:multiLevelType w:val="hybridMultilevel"/>
    <w:tmpl w:val="CAB8A7A4"/>
    <w:lvl w:ilvl="0" w:tplc="BCDE38A6">
      <w:start w:val="1"/>
      <w:numFmt w:val="decimal"/>
      <w:lvlText w:val="%1)"/>
      <w:lvlJc w:val="left"/>
      <w:pPr>
        <w:ind w:left="1068" w:hanging="360"/>
      </w:pPr>
      <w:rPr>
        <w:rFonts w:hint="default"/>
        <w:color w:val="242424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37CA"/>
    <w:rsid w:val="000461B4"/>
    <w:rsid w:val="00090BB1"/>
    <w:rsid w:val="000A2C98"/>
    <w:rsid w:val="000D2C56"/>
    <w:rsid w:val="000E7933"/>
    <w:rsid w:val="000F4862"/>
    <w:rsid w:val="00105B29"/>
    <w:rsid w:val="001107CD"/>
    <w:rsid w:val="0011309D"/>
    <w:rsid w:val="00137443"/>
    <w:rsid w:val="00151148"/>
    <w:rsid w:val="0015226D"/>
    <w:rsid w:val="00163397"/>
    <w:rsid w:val="00171D20"/>
    <w:rsid w:val="00175673"/>
    <w:rsid w:val="001B6268"/>
    <w:rsid w:val="001C4977"/>
    <w:rsid w:val="002778A8"/>
    <w:rsid w:val="002C6D1D"/>
    <w:rsid w:val="002E0EBD"/>
    <w:rsid w:val="002F1AAD"/>
    <w:rsid w:val="003348F0"/>
    <w:rsid w:val="00345D11"/>
    <w:rsid w:val="00355FDD"/>
    <w:rsid w:val="003911EE"/>
    <w:rsid w:val="003B21BD"/>
    <w:rsid w:val="003B5D60"/>
    <w:rsid w:val="003C793C"/>
    <w:rsid w:val="003F0AAA"/>
    <w:rsid w:val="00411D9C"/>
    <w:rsid w:val="00426899"/>
    <w:rsid w:val="004475BE"/>
    <w:rsid w:val="00451DCB"/>
    <w:rsid w:val="00475F14"/>
    <w:rsid w:val="00477036"/>
    <w:rsid w:val="004C6A45"/>
    <w:rsid w:val="004D0D91"/>
    <w:rsid w:val="004D3ACE"/>
    <w:rsid w:val="004E1E49"/>
    <w:rsid w:val="00502F79"/>
    <w:rsid w:val="00514753"/>
    <w:rsid w:val="005437CA"/>
    <w:rsid w:val="005C7167"/>
    <w:rsid w:val="005C7BFF"/>
    <w:rsid w:val="005E7925"/>
    <w:rsid w:val="00640D78"/>
    <w:rsid w:val="006A3E8B"/>
    <w:rsid w:val="006C2C86"/>
    <w:rsid w:val="00702FE3"/>
    <w:rsid w:val="00731DE8"/>
    <w:rsid w:val="00787C3D"/>
    <w:rsid w:val="007F1915"/>
    <w:rsid w:val="008259F7"/>
    <w:rsid w:val="008B1EE7"/>
    <w:rsid w:val="008D5EF2"/>
    <w:rsid w:val="008F696A"/>
    <w:rsid w:val="00902395"/>
    <w:rsid w:val="009369D9"/>
    <w:rsid w:val="009771AE"/>
    <w:rsid w:val="00992360"/>
    <w:rsid w:val="009A198B"/>
    <w:rsid w:val="009C6F4E"/>
    <w:rsid w:val="009D2C6D"/>
    <w:rsid w:val="00A123FA"/>
    <w:rsid w:val="00A13D4D"/>
    <w:rsid w:val="00A901C6"/>
    <w:rsid w:val="00AA6127"/>
    <w:rsid w:val="00AA7DF7"/>
    <w:rsid w:val="00AE1CD7"/>
    <w:rsid w:val="00B0337F"/>
    <w:rsid w:val="00B13953"/>
    <w:rsid w:val="00B508E2"/>
    <w:rsid w:val="00B526E0"/>
    <w:rsid w:val="00B57385"/>
    <w:rsid w:val="00B6298F"/>
    <w:rsid w:val="00B66004"/>
    <w:rsid w:val="00BA26F0"/>
    <w:rsid w:val="00BA3998"/>
    <w:rsid w:val="00BC7515"/>
    <w:rsid w:val="00C20FD7"/>
    <w:rsid w:val="00C67808"/>
    <w:rsid w:val="00C826F7"/>
    <w:rsid w:val="00C930F3"/>
    <w:rsid w:val="00CB10E1"/>
    <w:rsid w:val="00CE288F"/>
    <w:rsid w:val="00D35344"/>
    <w:rsid w:val="00D66785"/>
    <w:rsid w:val="00D90CCD"/>
    <w:rsid w:val="00DB62A3"/>
    <w:rsid w:val="00DC27A6"/>
    <w:rsid w:val="00DD24CE"/>
    <w:rsid w:val="00DE2619"/>
    <w:rsid w:val="00DE5DD8"/>
    <w:rsid w:val="00DE6BCE"/>
    <w:rsid w:val="00E62634"/>
    <w:rsid w:val="00F24848"/>
    <w:rsid w:val="00F57882"/>
    <w:rsid w:val="00FB5B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ind w:firstLine="709"/>
    </w:pPr>
    <w:rPr>
      <w:sz w:val="30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677"/>
        <w:tab w:val="right" w:pos="9355"/>
      </w:tabs>
    </w:pPr>
  </w:style>
  <w:style w:type="character" w:styleId="a4">
    <w:name w:val="page number"/>
    <w:basedOn w:val="a0"/>
    <w:semiHidden/>
  </w:style>
  <w:style w:type="character" w:customStyle="1" w:styleId="fake-non-breaking-space">
    <w:name w:val="fake-non-breaking-space"/>
    <w:basedOn w:val="a0"/>
    <w:rsid w:val="005437CA"/>
  </w:style>
  <w:style w:type="character" w:customStyle="1" w:styleId="word-wrapper">
    <w:name w:val="word-wrapper"/>
    <w:basedOn w:val="a0"/>
    <w:rsid w:val="005437CA"/>
  </w:style>
  <w:style w:type="paragraph" w:styleId="a5">
    <w:name w:val="List Paragraph"/>
    <w:basedOn w:val="a"/>
    <w:uiPriority w:val="34"/>
    <w:qFormat/>
    <w:rsid w:val="0015226D"/>
    <w:pPr>
      <w:ind w:left="720"/>
      <w:contextualSpacing/>
    </w:pPr>
  </w:style>
  <w:style w:type="character" w:customStyle="1" w:styleId="colorff00ff">
    <w:name w:val="color__ff00ff"/>
    <w:basedOn w:val="a0"/>
    <w:rsid w:val="002E0EBD"/>
  </w:style>
  <w:style w:type="paragraph" w:styleId="a6">
    <w:name w:val="Balloon Text"/>
    <w:basedOn w:val="a"/>
    <w:link w:val="a7"/>
    <w:uiPriority w:val="99"/>
    <w:semiHidden/>
    <w:unhideWhenUsed/>
    <w:rsid w:val="00902395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0239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ind w:firstLine="709"/>
    </w:pPr>
    <w:rPr>
      <w:sz w:val="30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677"/>
        <w:tab w:val="right" w:pos="9355"/>
      </w:tabs>
    </w:pPr>
  </w:style>
  <w:style w:type="character" w:styleId="a4">
    <w:name w:val="page number"/>
    <w:basedOn w:val="a0"/>
    <w:semiHidden/>
  </w:style>
  <w:style w:type="character" w:customStyle="1" w:styleId="fake-non-breaking-space">
    <w:name w:val="fake-non-breaking-space"/>
    <w:basedOn w:val="a0"/>
    <w:rsid w:val="005437CA"/>
  </w:style>
  <w:style w:type="character" w:customStyle="1" w:styleId="word-wrapper">
    <w:name w:val="word-wrapper"/>
    <w:basedOn w:val="a0"/>
    <w:rsid w:val="005437CA"/>
  </w:style>
  <w:style w:type="paragraph" w:styleId="a5">
    <w:name w:val="List Paragraph"/>
    <w:basedOn w:val="a"/>
    <w:uiPriority w:val="34"/>
    <w:qFormat/>
    <w:rsid w:val="0015226D"/>
    <w:pPr>
      <w:ind w:left="720"/>
      <w:contextualSpacing/>
    </w:pPr>
  </w:style>
  <w:style w:type="character" w:customStyle="1" w:styleId="colorff00ff">
    <w:name w:val="color__ff00ff"/>
    <w:basedOn w:val="a0"/>
    <w:rsid w:val="002E0EBD"/>
  </w:style>
  <w:style w:type="paragraph" w:styleId="a6">
    <w:name w:val="Balloon Text"/>
    <w:basedOn w:val="a"/>
    <w:link w:val="a7"/>
    <w:uiPriority w:val="99"/>
    <w:semiHidden/>
    <w:unhideWhenUsed/>
    <w:rsid w:val="00902395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0239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consultantplus://offline/ref=ABB6192B3E7007F3AE63C9756FEE6A66187F9F1DB79E85E767B0F46287AF2271606F3A9F8F81CD73BDA754010789131B999EDAD4F89E97C7D531EB6FEFWFn8O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885573BC92FCD2E2AE02FA1910B3C5C9AEFFA50CEE15D966F149E87B8832B29F0B4F61FF1F319438355AAFB95CBA93043A286F6F4C71683B431EDAF687m9i9H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314BE5-B020-49AC-AE5E-5CFAF9BA93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413</Words>
  <Characters>2358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2766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Лойко Елена Петровна</dc:creator>
  <cp:lastModifiedBy>Лойко Елена Петровна</cp:lastModifiedBy>
  <cp:revision>5</cp:revision>
  <cp:lastPrinted>2023-02-21T06:51:00Z</cp:lastPrinted>
  <dcterms:created xsi:type="dcterms:W3CDTF">2023-02-22T11:45:00Z</dcterms:created>
  <dcterms:modified xsi:type="dcterms:W3CDTF">2023-02-23T09:27:00Z</dcterms:modified>
</cp:coreProperties>
</file>