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024F3" w14:textId="77777777" w:rsidR="005B1E93" w:rsidRPr="00BF2A6B" w:rsidRDefault="005B1E93" w:rsidP="005B1E93">
      <w:pPr>
        <w:spacing w:line="280" w:lineRule="exact"/>
        <w:rPr>
          <w:sz w:val="30"/>
          <w:szCs w:val="30"/>
        </w:rPr>
      </w:pPr>
      <w:r w:rsidRPr="00BF2A6B">
        <w:rPr>
          <w:sz w:val="30"/>
          <w:szCs w:val="30"/>
        </w:rPr>
        <w:t>МАТЕРИАЛ</w:t>
      </w:r>
    </w:p>
    <w:p w14:paraId="0D264251" w14:textId="77777777" w:rsidR="005B1E93" w:rsidRPr="00BF2A6B" w:rsidRDefault="005B1E93" w:rsidP="005B1E93">
      <w:pPr>
        <w:spacing w:line="280" w:lineRule="exact"/>
        <w:rPr>
          <w:sz w:val="30"/>
          <w:szCs w:val="30"/>
        </w:rPr>
      </w:pPr>
      <w:r w:rsidRPr="00BF2A6B">
        <w:rPr>
          <w:sz w:val="30"/>
          <w:szCs w:val="30"/>
        </w:rPr>
        <w:t>для членов информационно-пропагандистских групп</w:t>
      </w:r>
    </w:p>
    <w:p w14:paraId="0FCACE35" w14:textId="01C0ED1E" w:rsidR="005B1E93" w:rsidRPr="00BF2A6B" w:rsidRDefault="005B1E93" w:rsidP="005B1E93">
      <w:pPr>
        <w:spacing w:line="280" w:lineRule="exact"/>
        <w:rPr>
          <w:sz w:val="30"/>
          <w:szCs w:val="30"/>
        </w:rPr>
      </w:pPr>
      <w:r w:rsidRPr="00BF2A6B">
        <w:rPr>
          <w:sz w:val="30"/>
          <w:szCs w:val="30"/>
        </w:rPr>
        <w:t>(</w:t>
      </w:r>
      <w:r>
        <w:rPr>
          <w:sz w:val="30"/>
          <w:szCs w:val="30"/>
        </w:rPr>
        <w:t>август</w:t>
      </w:r>
      <w:r w:rsidRPr="00BF2A6B">
        <w:rPr>
          <w:sz w:val="30"/>
          <w:szCs w:val="30"/>
        </w:rPr>
        <w:t xml:space="preserve"> 20</w:t>
      </w:r>
      <w:r>
        <w:rPr>
          <w:sz w:val="30"/>
          <w:szCs w:val="30"/>
        </w:rPr>
        <w:t>26</w:t>
      </w:r>
      <w:r w:rsidRPr="00BF2A6B">
        <w:rPr>
          <w:sz w:val="30"/>
          <w:szCs w:val="30"/>
        </w:rPr>
        <w:t xml:space="preserve"> г.)</w:t>
      </w:r>
    </w:p>
    <w:p w14:paraId="7255843E" w14:textId="77777777" w:rsidR="005B1E93" w:rsidRPr="00BF2A6B" w:rsidRDefault="005B1E93" w:rsidP="005B1E93">
      <w:pPr>
        <w:spacing w:line="360" w:lineRule="auto"/>
        <w:jc w:val="both"/>
        <w:rPr>
          <w:b/>
          <w:sz w:val="30"/>
          <w:szCs w:val="30"/>
        </w:rPr>
      </w:pPr>
    </w:p>
    <w:p w14:paraId="55BF392E" w14:textId="2EB72732" w:rsidR="005B1E93" w:rsidRPr="00BF2A6B" w:rsidRDefault="005B1E93" w:rsidP="005B1E93">
      <w:pPr>
        <w:jc w:val="center"/>
        <w:rPr>
          <w:b/>
          <w:sz w:val="30"/>
          <w:szCs w:val="30"/>
        </w:rPr>
      </w:pPr>
      <w:r>
        <w:rPr>
          <w:b/>
          <w:sz w:val="30"/>
          <w:szCs w:val="30"/>
        </w:rPr>
        <w:t>ЭКОЛОГИЧЕСКАЯ КУЛЬТУРА – ОТВЕТСТВЕННОСТЬ КАЖДОГО</w:t>
      </w:r>
    </w:p>
    <w:p w14:paraId="1737075B" w14:textId="4F820169" w:rsidR="00C9559A" w:rsidRDefault="00C9559A" w:rsidP="00C9559A">
      <w:pPr>
        <w:autoSpaceDE w:val="0"/>
        <w:autoSpaceDN w:val="0"/>
        <w:adjustRightInd w:val="0"/>
        <w:spacing w:after="120"/>
        <w:ind w:firstLine="709"/>
        <w:jc w:val="both"/>
        <w:rPr>
          <w:color w:val="000000"/>
          <w:sz w:val="30"/>
          <w:szCs w:val="30"/>
        </w:rPr>
      </w:pPr>
      <w:r>
        <w:rPr>
          <w:color w:val="000000"/>
          <w:sz w:val="30"/>
          <w:szCs w:val="30"/>
        </w:rPr>
        <w:t>Слайд 1.</w:t>
      </w:r>
    </w:p>
    <w:p w14:paraId="744A09D8" w14:textId="77777777" w:rsidR="00B82A14" w:rsidRDefault="00B82A14" w:rsidP="00C9559A">
      <w:pPr>
        <w:autoSpaceDE w:val="0"/>
        <w:autoSpaceDN w:val="0"/>
        <w:adjustRightInd w:val="0"/>
        <w:spacing w:after="120"/>
        <w:ind w:firstLine="709"/>
        <w:jc w:val="both"/>
        <w:rPr>
          <w:color w:val="000000"/>
          <w:sz w:val="30"/>
          <w:szCs w:val="30"/>
        </w:rPr>
      </w:pPr>
    </w:p>
    <w:p w14:paraId="07229A75" w14:textId="5B91F994" w:rsidR="00A40A7F" w:rsidRPr="008645D3" w:rsidRDefault="00C9559A" w:rsidP="005B1E93">
      <w:pPr>
        <w:autoSpaceDE w:val="0"/>
        <w:autoSpaceDN w:val="0"/>
        <w:adjustRightInd w:val="0"/>
        <w:spacing w:after="120"/>
        <w:ind w:firstLine="709"/>
        <w:jc w:val="both"/>
        <w:rPr>
          <w:color w:val="000000"/>
          <w:sz w:val="30"/>
          <w:szCs w:val="30"/>
          <w:highlight w:val="yellow"/>
          <w:lang w:val="en-US"/>
        </w:rPr>
      </w:pPr>
      <w:r w:rsidRPr="007F3F9D">
        <w:rPr>
          <w:noProof/>
          <w:color w:val="000000"/>
        </w:rPr>
        <w:drawing>
          <wp:inline distT="0" distB="0" distL="0" distR="0" wp14:anchorId="0A208C0B" wp14:editId="511D3559">
            <wp:extent cx="4636492" cy="2608027"/>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78591" cy="2631708"/>
                    </a:xfrm>
                    <a:prstGeom prst="rect">
                      <a:avLst/>
                    </a:prstGeom>
                  </pic:spPr>
                </pic:pic>
              </a:graphicData>
            </a:graphic>
          </wp:inline>
        </w:drawing>
      </w:r>
    </w:p>
    <w:p w14:paraId="62C6BD86" w14:textId="2BE0BBE0" w:rsidR="004E34F4" w:rsidRPr="00FA22EB" w:rsidRDefault="004E34F4" w:rsidP="008179BB">
      <w:pPr>
        <w:ind w:firstLine="709"/>
        <w:jc w:val="both"/>
        <w:rPr>
          <w:sz w:val="16"/>
          <w:szCs w:val="16"/>
        </w:rPr>
      </w:pPr>
    </w:p>
    <w:p w14:paraId="63321D04" w14:textId="77777777" w:rsidR="00B82A14" w:rsidRDefault="00B82A14" w:rsidP="00DC34E8">
      <w:pPr>
        <w:ind w:firstLine="709"/>
        <w:jc w:val="both"/>
        <w:rPr>
          <w:sz w:val="30"/>
          <w:szCs w:val="30"/>
        </w:rPr>
      </w:pPr>
    </w:p>
    <w:p w14:paraId="315AB9E3" w14:textId="72AFF40A" w:rsidR="00DC34E8" w:rsidRDefault="00BC0D27" w:rsidP="00DC34E8">
      <w:pPr>
        <w:ind w:firstLine="709"/>
        <w:jc w:val="both"/>
        <w:rPr>
          <w:sz w:val="30"/>
          <w:szCs w:val="30"/>
        </w:rPr>
      </w:pPr>
      <w:r>
        <w:rPr>
          <w:sz w:val="30"/>
          <w:szCs w:val="30"/>
        </w:rPr>
        <w:t>Чистый воздух, доступ к питьевой воде и красивая природа нами часто воспринима</w:t>
      </w:r>
      <w:r w:rsidR="00A65FCC">
        <w:rPr>
          <w:sz w:val="30"/>
          <w:szCs w:val="30"/>
        </w:rPr>
        <w:t>ю</w:t>
      </w:r>
      <w:r>
        <w:rPr>
          <w:sz w:val="30"/>
          <w:szCs w:val="30"/>
        </w:rPr>
        <w:t>тся как данность. Между тем во многих странах мира эти ресурсы становятся роскошью</w:t>
      </w:r>
      <w:r w:rsidR="00CF201A">
        <w:rPr>
          <w:sz w:val="30"/>
          <w:szCs w:val="30"/>
        </w:rPr>
        <w:t>:</w:t>
      </w:r>
      <w:r>
        <w:rPr>
          <w:sz w:val="30"/>
          <w:szCs w:val="30"/>
        </w:rPr>
        <w:t xml:space="preserve"> люди </w:t>
      </w:r>
      <w:r w:rsidR="004A0BD1">
        <w:rPr>
          <w:sz w:val="30"/>
          <w:szCs w:val="30"/>
        </w:rPr>
        <w:t>надевают маски</w:t>
      </w:r>
      <w:r>
        <w:rPr>
          <w:sz w:val="30"/>
          <w:szCs w:val="30"/>
        </w:rPr>
        <w:t xml:space="preserve">, защищаясь от смога, прогноз погоды </w:t>
      </w:r>
      <w:r w:rsidR="004A0BD1">
        <w:rPr>
          <w:sz w:val="30"/>
          <w:szCs w:val="30"/>
        </w:rPr>
        <w:t>подменяется</w:t>
      </w:r>
      <w:r>
        <w:rPr>
          <w:sz w:val="30"/>
          <w:szCs w:val="30"/>
        </w:rPr>
        <w:t xml:space="preserve"> индекс</w:t>
      </w:r>
      <w:r w:rsidR="004A0BD1">
        <w:rPr>
          <w:sz w:val="30"/>
          <w:szCs w:val="30"/>
        </w:rPr>
        <w:t>ом</w:t>
      </w:r>
      <w:r>
        <w:rPr>
          <w:sz w:val="30"/>
          <w:szCs w:val="30"/>
        </w:rPr>
        <w:t xml:space="preserve"> загрязненности воздуха</w:t>
      </w:r>
      <w:r w:rsidR="00CF201A">
        <w:rPr>
          <w:sz w:val="30"/>
          <w:szCs w:val="30"/>
        </w:rPr>
        <w:t>, д</w:t>
      </w:r>
      <w:r>
        <w:rPr>
          <w:sz w:val="30"/>
          <w:szCs w:val="30"/>
        </w:rPr>
        <w:t>оступ к чистой воде –</w:t>
      </w:r>
      <w:r w:rsidR="004A0BD1">
        <w:rPr>
          <w:sz w:val="30"/>
          <w:szCs w:val="30"/>
        </w:rPr>
        <w:t xml:space="preserve"> это</w:t>
      </w:r>
      <w:r>
        <w:rPr>
          <w:sz w:val="30"/>
          <w:szCs w:val="30"/>
        </w:rPr>
        <w:t xml:space="preserve"> ежедневная борьба, а не стандарт жизни.</w:t>
      </w:r>
    </w:p>
    <w:p w14:paraId="0DBCEFF4" w14:textId="39FADC9B" w:rsidR="00BC0D27" w:rsidRPr="00FD3472" w:rsidRDefault="00BC0D27" w:rsidP="007F3F9D">
      <w:pPr>
        <w:spacing w:after="240"/>
        <w:ind w:firstLine="709"/>
        <w:jc w:val="both"/>
        <w:rPr>
          <w:spacing w:val="-10"/>
          <w:sz w:val="30"/>
          <w:szCs w:val="30"/>
        </w:rPr>
      </w:pPr>
      <w:r>
        <w:rPr>
          <w:sz w:val="30"/>
          <w:szCs w:val="30"/>
        </w:rPr>
        <w:t xml:space="preserve">Для нас чистые леса, озера и парки, комфортные и безопасные условия для жизни – это не только гордость, но и ответственность. Именно поэтому экологическая культура должна стать не просто </w:t>
      </w:r>
      <w:r w:rsidR="00782CB4">
        <w:rPr>
          <w:sz w:val="30"/>
          <w:szCs w:val="30"/>
        </w:rPr>
        <w:t>данью моде</w:t>
      </w:r>
      <w:r>
        <w:rPr>
          <w:sz w:val="30"/>
          <w:szCs w:val="30"/>
        </w:rPr>
        <w:t xml:space="preserve">, а осознанным выбором каждого гражданина. </w:t>
      </w:r>
      <w:r w:rsidR="005F0ED1">
        <w:rPr>
          <w:sz w:val="30"/>
          <w:szCs w:val="30"/>
        </w:rPr>
        <w:t>Ведь сохраняя природу сегодня, мы гарантируем ее будущим поколениям.</w:t>
      </w:r>
    </w:p>
    <w:p w14:paraId="3DDBBFDD" w14:textId="34C5574A" w:rsidR="00CD32ED" w:rsidRPr="00142229" w:rsidRDefault="00142229" w:rsidP="00142229">
      <w:pPr>
        <w:jc w:val="center"/>
        <w:rPr>
          <w:sz w:val="30"/>
          <w:szCs w:val="30"/>
        </w:rPr>
      </w:pPr>
      <w:r>
        <w:rPr>
          <w:b/>
          <w:bCs/>
          <w:sz w:val="30"/>
          <w:szCs w:val="30"/>
        </w:rPr>
        <w:t>1. </w:t>
      </w:r>
      <w:r w:rsidR="00CD32ED" w:rsidRPr="00142229">
        <w:rPr>
          <w:b/>
          <w:bCs/>
          <w:sz w:val="30"/>
          <w:szCs w:val="30"/>
        </w:rPr>
        <w:t>Биологическое и ландшафтное разнообразие</w:t>
      </w:r>
    </w:p>
    <w:p w14:paraId="325C59ED" w14:textId="07669142" w:rsidR="00CD32ED" w:rsidRDefault="00CD32ED" w:rsidP="00CD32ED">
      <w:pPr>
        <w:ind w:firstLine="709"/>
        <w:jc w:val="both"/>
        <w:rPr>
          <w:sz w:val="30"/>
          <w:szCs w:val="30"/>
        </w:rPr>
      </w:pPr>
      <w:r w:rsidRPr="00ED3DD0">
        <w:rPr>
          <w:b/>
          <w:sz w:val="30"/>
          <w:szCs w:val="30"/>
        </w:rPr>
        <w:t xml:space="preserve">Лесные </w:t>
      </w:r>
      <w:r>
        <w:rPr>
          <w:b/>
          <w:sz w:val="30"/>
          <w:szCs w:val="30"/>
        </w:rPr>
        <w:t xml:space="preserve">и болотные </w:t>
      </w:r>
      <w:r w:rsidRPr="00ED3DD0">
        <w:rPr>
          <w:b/>
          <w:sz w:val="30"/>
          <w:szCs w:val="30"/>
        </w:rPr>
        <w:t>угодья</w:t>
      </w:r>
      <w:r>
        <w:rPr>
          <w:sz w:val="30"/>
          <w:szCs w:val="30"/>
        </w:rPr>
        <w:t>. За годы независимости</w:t>
      </w:r>
      <w:r w:rsidR="00FA4529">
        <w:rPr>
          <w:sz w:val="30"/>
          <w:szCs w:val="30"/>
        </w:rPr>
        <w:t xml:space="preserve"> Беларуси</w:t>
      </w:r>
      <w:r>
        <w:rPr>
          <w:sz w:val="30"/>
          <w:szCs w:val="30"/>
        </w:rPr>
        <w:t xml:space="preserve"> </w:t>
      </w:r>
      <w:r w:rsidR="00347DE3">
        <w:rPr>
          <w:sz w:val="30"/>
          <w:szCs w:val="30"/>
        </w:rPr>
        <w:br/>
      </w:r>
      <w:r>
        <w:rPr>
          <w:sz w:val="30"/>
          <w:szCs w:val="30"/>
        </w:rPr>
        <w:t xml:space="preserve">в результате целенаправленных усилий площадь </w:t>
      </w:r>
      <w:r w:rsidRPr="000E7D97">
        <w:rPr>
          <w:b/>
          <w:sz w:val="30"/>
          <w:szCs w:val="30"/>
        </w:rPr>
        <w:t>лесов</w:t>
      </w:r>
      <w:r>
        <w:rPr>
          <w:sz w:val="30"/>
          <w:szCs w:val="30"/>
        </w:rPr>
        <w:t xml:space="preserve"> была увеличена более чем на 1 млн га, достигнув максимального значения за столетний период. </w:t>
      </w:r>
    </w:p>
    <w:p w14:paraId="7A0F02A1" w14:textId="68A46475" w:rsidR="007A717B" w:rsidRDefault="00347DE3" w:rsidP="007A717B">
      <w:pPr>
        <w:ind w:firstLine="709"/>
        <w:jc w:val="both"/>
        <w:rPr>
          <w:sz w:val="30"/>
          <w:szCs w:val="30"/>
        </w:rPr>
      </w:pPr>
      <w:r w:rsidRPr="00347DE3">
        <w:rPr>
          <w:sz w:val="30"/>
          <w:szCs w:val="30"/>
        </w:rPr>
        <w:t xml:space="preserve">В частности, территория Минской области на </w:t>
      </w:r>
      <w:r w:rsidR="007A717B" w:rsidRPr="00347DE3">
        <w:rPr>
          <w:sz w:val="30"/>
          <w:szCs w:val="30"/>
        </w:rPr>
        <w:t>37% покрыт</w:t>
      </w:r>
      <w:r w:rsidRPr="00347DE3">
        <w:rPr>
          <w:sz w:val="30"/>
          <w:szCs w:val="30"/>
        </w:rPr>
        <w:t>а</w:t>
      </w:r>
      <w:r w:rsidR="007A717B" w:rsidRPr="00347DE3">
        <w:rPr>
          <w:sz w:val="30"/>
          <w:szCs w:val="30"/>
        </w:rPr>
        <w:t xml:space="preserve"> лесом – это сочетание хвойных лесов восточноевропейского </w:t>
      </w:r>
      <w:r w:rsidRPr="00347DE3">
        <w:rPr>
          <w:sz w:val="30"/>
          <w:szCs w:val="30"/>
        </w:rPr>
        <w:br/>
      </w:r>
      <w:r w:rsidR="007A717B" w:rsidRPr="00347DE3">
        <w:rPr>
          <w:sz w:val="30"/>
          <w:szCs w:val="30"/>
        </w:rPr>
        <w:t>и широколиственных лесов западноевропейского типа. В Логойском, Борисовском, Березинском, Стародорожском и Крупском районах лесистость достигает 45–50%.</w:t>
      </w:r>
    </w:p>
    <w:p w14:paraId="1AD4F3AC" w14:textId="77777777" w:rsidR="007A717B" w:rsidRDefault="007A717B" w:rsidP="00CD32ED">
      <w:pPr>
        <w:ind w:firstLine="709"/>
        <w:jc w:val="both"/>
        <w:rPr>
          <w:sz w:val="30"/>
          <w:szCs w:val="30"/>
        </w:rPr>
      </w:pPr>
    </w:p>
    <w:p w14:paraId="1BF2AE5E" w14:textId="767D448B" w:rsidR="00CD32ED" w:rsidRDefault="00CD32ED" w:rsidP="00CD32ED">
      <w:pPr>
        <w:ind w:firstLine="709"/>
        <w:jc w:val="both"/>
        <w:rPr>
          <w:sz w:val="30"/>
          <w:szCs w:val="30"/>
        </w:rPr>
      </w:pPr>
      <w:r>
        <w:rPr>
          <w:sz w:val="30"/>
          <w:szCs w:val="30"/>
        </w:rPr>
        <w:t xml:space="preserve">Однако лесные массивы нуждаются в </w:t>
      </w:r>
      <w:r w:rsidR="000F6762">
        <w:rPr>
          <w:sz w:val="30"/>
          <w:szCs w:val="30"/>
        </w:rPr>
        <w:t>участии</w:t>
      </w:r>
      <w:r>
        <w:rPr>
          <w:sz w:val="30"/>
          <w:szCs w:val="30"/>
        </w:rPr>
        <w:t xml:space="preserve"> человека не только в целях ускоренного воспроизводства, но и в деле их охраны.</w:t>
      </w:r>
    </w:p>
    <w:p w14:paraId="48181AC0" w14:textId="6710C4E1" w:rsidR="00CD32ED" w:rsidRPr="000311EA" w:rsidRDefault="00CD32ED" w:rsidP="00CD32ED">
      <w:pPr>
        <w:spacing w:before="120"/>
        <w:ind w:firstLine="709"/>
        <w:jc w:val="both"/>
        <w:rPr>
          <w:sz w:val="30"/>
          <w:szCs w:val="30"/>
        </w:rPr>
      </w:pPr>
      <w:r w:rsidRPr="000311EA">
        <w:rPr>
          <w:sz w:val="30"/>
          <w:szCs w:val="30"/>
        </w:rPr>
        <w:t xml:space="preserve">Слайд </w:t>
      </w:r>
      <w:r>
        <w:rPr>
          <w:sz w:val="30"/>
          <w:szCs w:val="30"/>
        </w:rPr>
        <w:t>2</w:t>
      </w:r>
      <w:r w:rsidRPr="000311EA">
        <w:rPr>
          <w:sz w:val="30"/>
          <w:szCs w:val="30"/>
        </w:rPr>
        <w:t xml:space="preserve">. </w:t>
      </w:r>
    </w:p>
    <w:p w14:paraId="5FC6FFFB" w14:textId="6449C730" w:rsidR="00CD32ED"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54DEA627" wp14:editId="3A16F8A5">
            <wp:extent cx="4973984" cy="2798859"/>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0953" cy="2808407"/>
                    </a:xfrm>
                    <a:prstGeom prst="rect">
                      <a:avLst/>
                    </a:prstGeom>
                    <a:noFill/>
                  </pic:spPr>
                </pic:pic>
              </a:graphicData>
            </a:graphic>
          </wp:inline>
        </w:drawing>
      </w:r>
    </w:p>
    <w:p w14:paraId="63421BE7" w14:textId="77777777" w:rsidR="00B82A14" w:rsidRPr="00D00EEF" w:rsidRDefault="00B82A14" w:rsidP="00CD32ED">
      <w:pPr>
        <w:spacing w:before="120"/>
        <w:ind w:firstLine="709"/>
        <w:jc w:val="both"/>
        <w:rPr>
          <w:sz w:val="30"/>
          <w:szCs w:val="30"/>
          <w:highlight w:val="yellow"/>
        </w:rPr>
      </w:pPr>
    </w:p>
    <w:p w14:paraId="4735EC0D" w14:textId="2C531DFF" w:rsidR="00CD32ED" w:rsidRDefault="00CD32ED" w:rsidP="00A50733">
      <w:pPr>
        <w:widowControl w:val="0"/>
        <w:ind w:firstLine="709"/>
        <w:jc w:val="both"/>
        <w:rPr>
          <w:rFonts w:eastAsia="Calibri"/>
          <w:color w:val="000000"/>
          <w:sz w:val="30"/>
          <w:szCs w:val="30"/>
        </w:rPr>
      </w:pPr>
      <w:r>
        <w:rPr>
          <w:sz w:val="30"/>
          <w:szCs w:val="30"/>
        </w:rPr>
        <w:t>Остаются проблемой несанкционированные свалки.</w:t>
      </w:r>
      <w:r w:rsidRPr="002755A0">
        <w:rPr>
          <w:sz w:val="30"/>
          <w:szCs w:val="30"/>
        </w:rPr>
        <w:t xml:space="preserve"> </w:t>
      </w:r>
      <w:r>
        <w:rPr>
          <w:sz w:val="30"/>
          <w:szCs w:val="30"/>
        </w:rPr>
        <w:t xml:space="preserve">За последние пять лет объем вывозимого из лесов мусора вырос вдвое, а количество убранных стихийных свалок увеличилось почти на треть. </w:t>
      </w:r>
      <w:r>
        <w:rPr>
          <w:rFonts w:eastAsia="Calibri"/>
          <w:color w:val="000000"/>
          <w:sz w:val="30"/>
          <w:szCs w:val="30"/>
        </w:rPr>
        <w:t>Это лишний повод задуматься: только от нашего отношения зависит, будут эти цифры увеличиваться или нет.</w:t>
      </w:r>
    </w:p>
    <w:p w14:paraId="796BC176" w14:textId="77777777" w:rsidR="00347DE3" w:rsidRDefault="00CD32ED" w:rsidP="00347DE3">
      <w:pPr>
        <w:pStyle w:val="ds-markdown-paragraph"/>
        <w:shd w:val="clear" w:color="auto" w:fill="FFFFFF"/>
        <w:spacing w:before="0" w:beforeAutospacing="0" w:after="0" w:afterAutospacing="0"/>
        <w:ind w:firstLine="709"/>
        <w:jc w:val="both"/>
        <w:rPr>
          <w:bCs/>
          <w:sz w:val="30"/>
          <w:szCs w:val="30"/>
        </w:rPr>
      </w:pPr>
      <w:r w:rsidRPr="00347DE3">
        <w:rPr>
          <w:bCs/>
          <w:sz w:val="30"/>
          <w:szCs w:val="30"/>
        </w:rPr>
        <w:t xml:space="preserve">Беларусь является одним из мировых лидеров по </w:t>
      </w:r>
      <w:r w:rsidRPr="00347DE3">
        <w:rPr>
          <w:b/>
          <w:bCs/>
          <w:sz w:val="30"/>
          <w:szCs w:val="30"/>
        </w:rPr>
        <w:t>восстановлению болот</w:t>
      </w:r>
      <w:r w:rsidRPr="00347DE3">
        <w:rPr>
          <w:bCs/>
          <w:sz w:val="30"/>
          <w:szCs w:val="30"/>
        </w:rPr>
        <w:t xml:space="preserve"> и обладает крупнейшими в Европе естественными низинными болотами и обводненными поймами</w:t>
      </w:r>
      <w:r w:rsidR="00347DE3">
        <w:rPr>
          <w:bCs/>
          <w:sz w:val="30"/>
          <w:szCs w:val="30"/>
        </w:rPr>
        <w:t>.</w:t>
      </w:r>
    </w:p>
    <w:p w14:paraId="1143CD42" w14:textId="471DA384" w:rsidR="00347DE3" w:rsidRPr="00347DE3" w:rsidRDefault="00B548EA" w:rsidP="00347DE3">
      <w:pPr>
        <w:pStyle w:val="ds-markdown-paragraph"/>
        <w:shd w:val="clear" w:color="auto" w:fill="FFFFFF"/>
        <w:spacing w:before="0" w:beforeAutospacing="0" w:after="120" w:afterAutospacing="0"/>
        <w:ind w:firstLine="709"/>
        <w:jc w:val="both"/>
        <w:rPr>
          <w:bCs/>
          <w:sz w:val="30"/>
          <w:szCs w:val="30"/>
        </w:rPr>
      </w:pPr>
      <w:r w:rsidRPr="00347DE3">
        <w:rPr>
          <w:bCs/>
          <w:sz w:val="30"/>
          <w:szCs w:val="30"/>
        </w:rPr>
        <w:t>Болота очищают атмосферу так же эффективно, как способны очистить 20 млн га леса</w:t>
      </w:r>
      <w:r w:rsidR="00CD32ED" w:rsidRPr="00347DE3">
        <w:rPr>
          <w:bCs/>
          <w:sz w:val="30"/>
          <w:szCs w:val="30"/>
        </w:rPr>
        <w:t xml:space="preserve">. Проводится системная работа по повторному заболачиванию территорий бывших торфяников, что позволяет не только восстановить болотные экосистемы, но и поддерживать водный режим рек, улучшать условия произрастания лесов, </w:t>
      </w:r>
      <w:r w:rsidR="00327C51" w:rsidRPr="00347DE3">
        <w:rPr>
          <w:bCs/>
          <w:sz w:val="30"/>
          <w:szCs w:val="30"/>
        </w:rPr>
        <w:t xml:space="preserve">а также </w:t>
      </w:r>
      <w:r w:rsidR="00CD32ED" w:rsidRPr="00347DE3">
        <w:rPr>
          <w:bCs/>
          <w:sz w:val="30"/>
          <w:szCs w:val="30"/>
        </w:rPr>
        <w:t>существенно снижает риски пожаров и сохраняет места обитания диких животных.</w:t>
      </w:r>
      <w:r w:rsidRPr="00347DE3">
        <w:rPr>
          <w:sz w:val="30"/>
          <w:szCs w:val="30"/>
        </w:rPr>
        <w:t xml:space="preserve"> </w:t>
      </w:r>
    </w:p>
    <w:p w14:paraId="11862FC2" w14:textId="5716CE73" w:rsidR="00B82A14" w:rsidRPr="00347DE3" w:rsidRDefault="00347DE3" w:rsidP="00347DE3">
      <w:pPr>
        <w:pStyle w:val="ds-markdown-paragraph"/>
        <w:shd w:val="clear" w:color="auto" w:fill="FFFFFF"/>
        <w:spacing w:before="0" w:beforeAutospacing="0" w:after="120" w:afterAutospacing="0" w:line="280" w:lineRule="exact"/>
        <w:ind w:firstLine="709"/>
        <w:jc w:val="both"/>
        <w:rPr>
          <w:bCs/>
          <w:i/>
          <w:iCs/>
          <w:sz w:val="28"/>
          <w:szCs w:val="28"/>
        </w:rPr>
      </w:pPr>
      <w:r w:rsidRPr="00347DE3">
        <w:rPr>
          <w:bCs/>
          <w:i/>
          <w:iCs/>
          <w:sz w:val="28"/>
          <w:szCs w:val="28"/>
        </w:rPr>
        <w:t xml:space="preserve">Справочно. На территории Минской области – 1 348 болот общей площадью около 863 тыс. га. </w:t>
      </w:r>
      <w:r w:rsidR="00B548EA" w:rsidRPr="00347DE3">
        <w:rPr>
          <w:bCs/>
          <w:i/>
          <w:iCs/>
          <w:sz w:val="28"/>
          <w:szCs w:val="28"/>
        </w:rPr>
        <w:t>К настоящему моменту уже проведено повторное заболачивание осушенных торфяников и восстановление гидрологического режима нарушенных болот на площади более 80 тыс. га.</w:t>
      </w:r>
    </w:p>
    <w:p w14:paraId="468DAC2D" w14:textId="415BD40F"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E27983">
        <w:rPr>
          <w:b/>
          <w:color w:val="0F1115"/>
          <w:sz w:val="30"/>
          <w:szCs w:val="30"/>
        </w:rPr>
        <w:t>Животный мир</w:t>
      </w:r>
      <w:r w:rsidRPr="00E27983">
        <w:rPr>
          <w:color w:val="0F1115"/>
          <w:sz w:val="30"/>
          <w:szCs w:val="30"/>
        </w:rPr>
        <w:t xml:space="preserve"> Беларуси</w:t>
      </w:r>
      <w:r>
        <w:rPr>
          <w:color w:val="0F1115"/>
          <w:sz w:val="30"/>
          <w:szCs w:val="30"/>
        </w:rPr>
        <w:t xml:space="preserve">, благодаря системе природоохранных мероприятий, </w:t>
      </w:r>
      <w:r w:rsidR="000F6762">
        <w:rPr>
          <w:color w:val="0F1115"/>
          <w:sz w:val="30"/>
          <w:szCs w:val="30"/>
        </w:rPr>
        <w:t>богат и разнообразен</w:t>
      </w:r>
      <w:r>
        <w:rPr>
          <w:color w:val="0F1115"/>
          <w:sz w:val="30"/>
          <w:szCs w:val="30"/>
        </w:rPr>
        <w:t xml:space="preserve">. Многие виды демонстрируют рост численности и расширение </w:t>
      </w:r>
      <w:r w:rsidR="00327C51">
        <w:rPr>
          <w:color w:val="0F1115"/>
          <w:sz w:val="30"/>
          <w:szCs w:val="30"/>
        </w:rPr>
        <w:t>мест обитания</w:t>
      </w:r>
      <w:r>
        <w:rPr>
          <w:color w:val="0F1115"/>
          <w:sz w:val="30"/>
          <w:szCs w:val="30"/>
        </w:rPr>
        <w:t xml:space="preserve">. </w:t>
      </w:r>
    </w:p>
    <w:p w14:paraId="485FD434" w14:textId="77777777" w:rsidR="00DD271D" w:rsidRDefault="00CD32ED" w:rsidP="00CD32ED">
      <w:pPr>
        <w:pStyle w:val="ds-markdown-paragraph"/>
        <w:shd w:val="clear" w:color="auto" w:fill="FFFFFF"/>
        <w:spacing w:before="0" w:beforeAutospacing="0" w:after="0" w:afterAutospacing="0"/>
        <w:ind w:firstLine="709"/>
        <w:jc w:val="both"/>
        <w:rPr>
          <w:color w:val="0F1115"/>
          <w:sz w:val="30"/>
          <w:szCs w:val="30"/>
        </w:rPr>
      </w:pPr>
      <w:r w:rsidRPr="001140F6">
        <w:rPr>
          <w:bCs/>
          <w:sz w:val="30"/>
          <w:szCs w:val="30"/>
        </w:rPr>
        <w:t>Красная книга Республики Беларусь</w:t>
      </w:r>
      <w:r w:rsidRPr="00A637ED">
        <w:rPr>
          <w:color w:val="0F1115"/>
          <w:sz w:val="30"/>
          <w:szCs w:val="30"/>
        </w:rPr>
        <w:t xml:space="preserve"> </w:t>
      </w:r>
      <w:r>
        <w:rPr>
          <w:color w:val="0F1115"/>
          <w:sz w:val="30"/>
          <w:szCs w:val="30"/>
        </w:rPr>
        <w:t xml:space="preserve">включает </w:t>
      </w:r>
      <w:r w:rsidRPr="001140F6">
        <w:rPr>
          <w:color w:val="0F1115"/>
          <w:sz w:val="30"/>
          <w:szCs w:val="30"/>
        </w:rPr>
        <w:t>вид</w:t>
      </w:r>
      <w:r>
        <w:rPr>
          <w:color w:val="0F1115"/>
          <w:sz w:val="30"/>
          <w:szCs w:val="30"/>
        </w:rPr>
        <w:t>ы</w:t>
      </w:r>
      <w:r w:rsidRPr="001140F6">
        <w:rPr>
          <w:color w:val="0F1115"/>
          <w:sz w:val="30"/>
          <w:szCs w:val="30"/>
        </w:rPr>
        <w:t>, нуждающи</w:t>
      </w:r>
      <w:r>
        <w:rPr>
          <w:color w:val="0F1115"/>
          <w:sz w:val="30"/>
          <w:szCs w:val="30"/>
        </w:rPr>
        <w:t>е</w:t>
      </w:r>
      <w:r w:rsidRPr="001140F6">
        <w:rPr>
          <w:color w:val="0F1115"/>
          <w:sz w:val="30"/>
          <w:szCs w:val="30"/>
        </w:rPr>
        <w:t xml:space="preserve">ся в первоочередной охране. </w:t>
      </w:r>
      <w:r>
        <w:rPr>
          <w:color w:val="0F1115"/>
          <w:sz w:val="30"/>
          <w:szCs w:val="30"/>
        </w:rPr>
        <w:t>Ее</w:t>
      </w:r>
      <w:r w:rsidRPr="001140F6">
        <w:rPr>
          <w:color w:val="0F1115"/>
          <w:sz w:val="30"/>
          <w:szCs w:val="30"/>
        </w:rPr>
        <w:t xml:space="preserve"> пято</w:t>
      </w:r>
      <w:r>
        <w:rPr>
          <w:color w:val="0F1115"/>
          <w:sz w:val="30"/>
          <w:szCs w:val="30"/>
        </w:rPr>
        <w:t>е</w:t>
      </w:r>
      <w:r w:rsidRPr="001140F6">
        <w:rPr>
          <w:color w:val="0F1115"/>
          <w:sz w:val="30"/>
          <w:szCs w:val="30"/>
        </w:rPr>
        <w:t xml:space="preserve"> издани</w:t>
      </w:r>
      <w:r>
        <w:rPr>
          <w:color w:val="0F1115"/>
          <w:sz w:val="30"/>
          <w:szCs w:val="30"/>
        </w:rPr>
        <w:t>е</w:t>
      </w:r>
      <w:r w:rsidRPr="001140F6">
        <w:rPr>
          <w:color w:val="0F1115"/>
          <w:sz w:val="30"/>
          <w:szCs w:val="30"/>
        </w:rPr>
        <w:t xml:space="preserve"> </w:t>
      </w:r>
      <w:r w:rsidRPr="00327C51">
        <w:rPr>
          <w:i/>
          <w:color w:val="0F1115"/>
          <w:sz w:val="28"/>
          <w:szCs w:val="28"/>
        </w:rPr>
        <w:t>(2025 г</w:t>
      </w:r>
      <w:r w:rsidR="00B82A14" w:rsidRPr="00327C51">
        <w:rPr>
          <w:i/>
          <w:color w:val="0F1115"/>
          <w:sz w:val="28"/>
          <w:szCs w:val="28"/>
        </w:rPr>
        <w:t>од</w:t>
      </w:r>
      <w:r w:rsidRPr="00327C51">
        <w:rPr>
          <w:i/>
          <w:color w:val="0F1115"/>
          <w:sz w:val="28"/>
          <w:szCs w:val="28"/>
        </w:rPr>
        <w:t>)</w:t>
      </w:r>
      <w:r w:rsidRPr="001140F6">
        <w:rPr>
          <w:color w:val="0F1115"/>
          <w:sz w:val="30"/>
          <w:szCs w:val="30"/>
        </w:rPr>
        <w:t xml:space="preserve"> содержит</w:t>
      </w:r>
      <w:r>
        <w:rPr>
          <w:color w:val="0F1115"/>
          <w:sz w:val="30"/>
          <w:szCs w:val="30"/>
        </w:rPr>
        <w:t xml:space="preserve"> </w:t>
      </w:r>
      <w:r w:rsidRPr="001140F6">
        <w:rPr>
          <w:bCs/>
          <w:sz w:val="30"/>
          <w:szCs w:val="30"/>
        </w:rPr>
        <w:lastRenderedPageBreak/>
        <w:t>213</w:t>
      </w:r>
      <w:r>
        <w:rPr>
          <w:bCs/>
          <w:sz w:val="30"/>
          <w:szCs w:val="30"/>
        </w:rPr>
        <w:t> </w:t>
      </w:r>
      <w:r w:rsidRPr="001140F6">
        <w:rPr>
          <w:bCs/>
          <w:sz w:val="30"/>
          <w:szCs w:val="30"/>
        </w:rPr>
        <w:t>видов животных</w:t>
      </w:r>
      <w:r w:rsidRPr="001140F6">
        <w:rPr>
          <w:color w:val="0F1115"/>
          <w:sz w:val="30"/>
          <w:szCs w:val="30"/>
        </w:rPr>
        <w:t>, находящихся под угрозой исчезновения или требующих особого внимания.</w:t>
      </w:r>
    </w:p>
    <w:p w14:paraId="574DDECE" w14:textId="77777777" w:rsidR="003E7E5B" w:rsidRPr="00347DE3" w:rsidRDefault="003E7E5B" w:rsidP="003E7E5B">
      <w:pPr>
        <w:ind w:firstLine="709"/>
        <w:jc w:val="both"/>
        <w:rPr>
          <w:i/>
          <w:sz w:val="30"/>
          <w:szCs w:val="30"/>
        </w:rPr>
      </w:pPr>
      <w:r w:rsidRPr="00347DE3">
        <w:rPr>
          <w:i/>
          <w:sz w:val="30"/>
          <w:szCs w:val="30"/>
        </w:rPr>
        <w:t>До 31 марта 2025 г. в аналогичные списки были включены названия 203 видов животных и 303 видов дикорастущих растений</w:t>
      </w:r>
    </w:p>
    <w:p w14:paraId="61696DF5" w14:textId="77777777" w:rsidR="003E7E5B" w:rsidRPr="00347DE3" w:rsidRDefault="003E7E5B" w:rsidP="003E7E5B">
      <w:pPr>
        <w:ind w:firstLine="709"/>
        <w:jc w:val="both"/>
        <w:rPr>
          <w:sz w:val="30"/>
          <w:szCs w:val="30"/>
        </w:rPr>
      </w:pPr>
      <w:r w:rsidRPr="00347DE3">
        <w:rPr>
          <w:sz w:val="30"/>
          <w:szCs w:val="30"/>
        </w:rPr>
        <w:t>Изменениями, в частности, предусмотрено понижение статуса некоторых животных из-за увеличения их популяций. Например, зубр отнесен к IV категории (ранее III категория). К такой же категории отнесены рысь и барсук (ранее II категория).</w:t>
      </w:r>
    </w:p>
    <w:p w14:paraId="24AC4A24" w14:textId="77777777" w:rsidR="003E7E5B" w:rsidRPr="00347DE3" w:rsidRDefault="003E7E5B" w:rsidP="00347DE3">
      <w:pPr>
        <w:spacing w:after="120"/>
        <w:ind w:firstLine="709"/>
        <w:jc w:val="both"/>
        <w:rPr>
          <w:sz w:val="30"/>
          <w:szCs w:val="30"/>
        </w:rPr>
      </w:pPr>
      <w:r w:rsidRPr="00347DE3">
        <w:rPr>
          <w:sz w:val="30"/>
          <w:szCs w:val="30"/>
        </w:rPr>
        <w:t>Некоторые виды исключены из обновленных списков, в основном это насекомые. Среди таких – родственная понтопорея, броненосец связанный, авдотка и дозорщик-император. Другие виды, наоборот, были добавлены: обыкновенная горлица, мохноногий сыч, лошадь Пржевальского, голубянка арион, шелкопряд дубовый темнокрылый и др.</w:t>
      </w:r>
    </w:p>
    <w:p w14:paraId="006A6099" w14:textId="6D0FCA0E" w:rsidR="009F32DF" w:rsidRPr="00347DE3" w:rsidRDefault="00347DE3" w:rsidP="00347DE3">
      <w:pPr>
        <w:pStyle w:val="ds-markdown-paragraph"/>
        <w:shd w:val="clear" w:color="auto" w:fill="FFFFFF"/>
        <w:spacing w:before="0" w:beforeAutospacing="0" w:after="120" w:afterAutospacing="0" w:line="280" w:lineRule="exact"/>
        <w:ind w:firstLine="709"/>
        <w:jc w:val="both"/>
        <w:rPr>
          <w:i/>
          <w:iCs/>
          <w:sz w:val="28"/>
          <w:szCs w:val="28"/>
        </w:rPr>
      </w:pPr>
      <w:r w:rsidRPr="00347DE3">
        <w:rPr>
          <w:i/>
          <w:iCs/>
          <w:sz w:val="28"/>
          <w:szCs w:val="28"/>
        </w:rPr>
        <w:t xml:space="preserve">Справочно. </w:t>
      </w:r>
      <w:r w:rsidR="00DD271D" w:rsidRPr="00347DE3">
        <w:rPr>
          <w:i/>
          <w:iCs/>
          <w:sz w:val="28"/>
          <w:szCs w:val="28"/>
        </w:rPr>
        <w:t>На территории Минской области передано под охрану землепользователям 1474 места обитания диких животных и произрастания дикорастущих растений, относящихся к видам, включенным в Красную книгу Республики</w:t>
      </w:r>
      <w:r w:rsidR="009F32DF" w:rsidRPr="00347DE3">
        <w:rPr>
          <w:i/>
          <w:iCs/>
          <w:sz w:val="28"/>
          <w:szCs w:val="28"/>
        </w:rPr>
        <w:t xml:space="preserve">, а также 286 типичных и (или) редких природных ландшафта </w:t>
      </w:r>
      <w:r>
        <w:rPr>
          <w:i/>
          <w:iCs/>
          <w:sz w:val="28"/>
          <w:szCs w:val="28"/>
        </w:rPr>
        <w:br/>
      </w:r>
      <w:r w:rsidR="009F32DF" w:rsidRPr="00347DE3">
        <w:rPr>
          <w:i/>
          <w:iCs/>
          <w:sz w:val="28"/>
          <w:szCs w:val="28"/>
        </w:rPr>
        <w:t xml:space="preserve">и биотопа на общей площади 19 868,98 га. </w:t>
      </w:r>
    </w:p>
    <w:p w14:paraId="3152F022" w14:textId="55D30E42" w:rsidR="00347DE3" w:rsidRDefault="00CD32ED" w:rsidP="00794D43">
      <w:pPr>
        <w:spacing w:after="120"/>
        <w:ind w:firstLine="709"/>
        <w:jc w:val="both"/>
        <w:rPr>
          <w:sz w:val="30"/>
          <w:szCs w:val="30"/>
        </w:rPr>
      </w:pPr>
      <w:r w:rsidRPr="005D6AF8">
        <w:rPr>
          <w:sz w:val="30"/>
          <w:szCs w:val="30"/>
        </w:rPr>
        <w:t xml:space="preserve">Сохранение около 90% видов животных </w:t>
      </w:r>
      <w:r w:rsidR="003926D7" w:rsidRPr="003926D7">
        <w:rPr>
          <w:sz w:val="30"/>
          <w:szCs w:val="30"/>
        </w:rPr>
        <w:t>и растений</w:t>
      </w:r>
      <w:r w:rsidRPr="005D6AF8">
        <w:rPr>
          <w:sz w:val="30"/>
          <w:szCs w:val="30"/>
        </w:rPr>
        <w:t xml:space="preserve">, включенных </w:t>
      </w:r>
      <w:r w:rsidR="00347DE3">
        <w:rPr>
          <w:sz w:val="30"/>
          <w:szCs w:val="30"/>
        </w:rPr>
        <w:br/>
      </w:r>
      <w:r w:rsidRPr="005D6AF8">
        <w:rPr>
          <w:sz w:val="30"/>
          <w:szCs w:val="30"/>
        </w:rPr>
        <w:t xml:space="preserve">в Красную книгу, обеспечивают особо охраняемые природные территории (далее – </w:t>
      </w:r>
      <w:r w:rsidRPr="00A637ED">
        <w:rPr>
          <w:bCs/>
          <w:sz w:val="30"/>
          <w:szCs w:val="30"/>
        </w:rPr>
        <w:t>ООПТ</w:t>
      </w:r>
      <w:r w:rsidRPr="005D6AF8">
        <w:rPr>
          <w:sz w:val="30"/>
          <w:szCs w:val="30"/>
        </w:rPr>
        <w:t>)</w:t>
      </w:r>
      <w:r>
        <w:rPr>
          <w:sz w:val="30"/>
          <w:szCs w:val="30"/>
        </w:rPr>
        <w:t>, количество которых целенаправленно наращивается</w:t>
      </w:r>
      <w:r w:rsidRPr="005D6AF8">
        <w:rPr>
          <w:sz w:val="30"/>
          <w:szCs w:val="30"/>
        </w:rPr>
        <w:t xml:space="preserve">. </w:t>
      </w:r>
    </w:p>
    <w:p w14:paraId="67099EE2" w14:textId="0EDC28B7" w:rsidR="00F22EDF" w:rsidRPr="00794D43" w:rsidRDefault="00347DE3" w:rsidP="00794D43">
      <w:pPr>
        <w:spacing w:line="280" w:lineRule="exact"/>
        <w:ind w:firstLine="709"/>
        <w:jc w:val="both"/>
        <w:rPr>
          <w:i/>
          <w:iCs/>
          <w:sz w:val="28"/>
          <w:szCs w:val="28"/>
        </w:rPr>
      </w:pPr>
      <w:r w:rsidRPr="00794D43">
        <w:rPr>
          <w:i/>
          <w:iCs/>
          <w:sz w:val="28"/>
          <w:szCs w:val="28"/>
        </w:rPr>
        <w:t xml:space="preserve">Справочно. </w:t>
      </w:r>
      <w:r w:rsidR="00E676E8" w:rsidRPr="00794D43">
        <w:rPr>
          <w:i/>
          <w:iCs/>
          <w:sz w:val="28"/>
          <w:szCs w:val="28"/>
        </w:rPr>
        <w:t xml:space="preserve">В Минской области расположено 280 </w:t>
      </w:r>
      <w:r w:rsidRPr="00794D43">
        <w:rPr>
          <w:i/>
          <w:iCs/>
          <w:sz w:val="28"/>
          <w:szCs w:val="28"/>
        </w:rPr>
        <w:t xml:space="preserve">ООПТ </w:t>
      </w:r>
      <w:r w:rsidR="00E676E8" w:rsidRPr="00794D43">
        <w:rPr>
          <w:i/>
          <w:iCs/>
          <w:sz w:val="28"/>
          <w:szCs w:val="28"/>
        </w:rPr>
        <w:t xml:space="preserve">общей площадью более 298,1 тыс. га, что составляет 7,5 процента от общей площади области. </w:t>
      </w:r>
    </w:p>
    <w:p w14:paraId="12280950" w14:textId="4DD17928" w:rsidR="00E676E8" w:rsidRPr="00794D43" w:rsidRDefault="00E676E8" w:rsidP="00794D43">
      <w:pPr>
        <w:spacing w:line="280" w:lineRule="exact"/>
        <w:ind w:firstLine="709"/>
        <w:jc w:val="both"/>
        <w:rPr>
          <w:i/>
          <w:iCs/>
          <w:sz w:val="28"/>
          <w:szCs w:val="28"/>
        </w:rPr>
      </w:pPr>
      <w:r w:rsidRPr="00794D43">
        <w:rPr>
          <w:i/>
          <w:iCs/>
          <w:sz w:val="28"/>
          <w:szCs w:val="28"/>
        </w:rPr>
        <w:t xml:space="preserve">На территории региона расположено 22 заказника республиканского значения, 51 заказник местного значения, 84 памятника природы республиканского значения и 121 памятник природы местного значения, </w:t>
      </w:r>
      <w:r w:rsidR="00794D43">
        <w:rPr>
          <w:i/>
          <w:iCs/>
          <w:sz w:val="28"/>
          <w:szCs w:val="28"/>
        </w:rPr>
        <w:br/>
      </w:r>
      <w:r w:rsidRPr="00794D43">
        <w:rPr>
          <w:i/>
          <w:iCs/>
          <w:sz w:val="28"/>
          <w:szCs w:val="28"/>
        </w:rPr>
        <w:t>1 заповедник</w:t>
      </w:r>
      <w:r w:rsidR="009F32DF" w:rsidRPr="00794D43">
        <w:rPr>
          <w:i/>
          <w:iCs/>
          <w:sz w:val="28"/>
          <w:szCs w:val="28"/>
        </w:rPr>
        <w:t xml:space="preserve"> (Березинский)</w:t>
      </w:r>
      <w:r w:rsidRPr="00794D43">
        <w:rPr>
          <w:i/>
          <w:iCs/>
          <w:sz w:val="28"/>
          <w:szCs w:val="28"/>
        </w:rPr>
        <w:t>,1</w:t>
      </w:r>
      <w:r w:rsidR="00794D43" w:rsidRPr="00794D43">
        <w:rPr>
          <w:i/>
          <w:iCs/>
          <w:sz w:val="28"/>
          <w:szCs w:val="28"/>
        </w:rPr>
        <w:t xml:space="preserve"> </w:t>
      </w:r>
      <w:r w:rsidRPr="00794D43">
        <w:rPr>
          <w:i/>
          <w:iCs/>
          <w:sz w:val="28"/>
          <w:szCs w:val="28"/>
        </w:rPr>
        <w:t>национальный парк</w:t>
      </w:r>
      <w:r w:rsidR="009F32DF" w:rsidRPr="00794D43">
        <w:rPr>
          <w:i/>
          <w:iCs/>
          <w:sz w:val="28"/>
          <w:szCs w:val="28"/>
        </w:rPr>
        <w:t xml:space="preserve"> (Нарочанский)</w:t>
      </w:r>
      <w:r w:rsidRPr="00794D43">
        <w:rPr>
          <w:i/>
          <w:iCs/>
          <w:sz w:val="28"/>
          <w:szCs w:val="28"/>
        </w:rPr>
        <w:t>.</w:t>
      </w:r>
    </w:p>
    <w:p w14:paraId="33781A17" w14:textId="7BD6003C" w:rsidR="00CD32ED" w:rsidRPr="002211C7" w:rsidRDefault="00CD32ED" w:rsidP="00CD32ED">
      <w:pPr>
        <w:spacing w:before="120"/>
        <w:ind w:firstLine="709"/>
        <w:jc w:val="both"/>
        <w:rPr>
          <w:sz w:val="30"/>
          <w:szCs w:val="30"/>
        </w:rPr>
      </w:pPr>
      <w:r w:rsidRPr="002211C7">
        <w:rPr>
          <w:sz w:val="30"/>
          <w:szCs w:val="30"/>
        </w:rPr>
        <w:t xml:space="preserve">Слайд </w:t>
      </w:r>
      <w:r>
        <w:rPr>
          <w:sz w:val="30"/>
          <w:szCs w:val="30"/>
        </w:rPr>
        <w:t>3</w:t>
      </w:r>
      <w:r w:rsidRPr="002211C7">
        <w:rPr>
          <w:sz w:val="30"/>
          <w:szCs w:val="30"/>
        </w:rPr>
        <w:t xml:space="preserve">. </w:t>
      </w:r>
    </w:p>
    <w:p w14:paraId="218DA3BF" w14:textId="2AE8BE0F" w:rsidR="00CD32ED" w:rsidRPr="00D00EEF" w:rsidRDefault="00D31388" w:rsidP="00CD32ED">
      <w:pPr>
        <w:spacing w:before="120"/>
        <w:ind w:firstLine="709"/>
        <w:jc w:val="both"/>
        <w:rPr>
          <w:sz w:val="30"/>
          <w:szCs w:val="30"/>
          <w:highlight w:val="yellow"/>
        </w:rPr>
      </w:pPr>
      <w:r>
        <w:rPr>
          <w:noProof/>
          <w:sz w:val="30"/>
          <w:szCs w:val="30"/>
          <w:highlight w:val="yellow"/>
        </w:rPr>
        <w:lastRenderedPageBreak/>
        <w:drawing>
          <wp:inline distT="0" distB="0" distL="0" distR="0" wp14:anchorId="1AF60A76" wp14:editId="6ED19395">
            <wp:extent cx="5359451" cy="3015761"/>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1817" cy="3022719"/>
                    </a:xfrm>
                    <a:prstGeom prst="rect">
                      <a:avLst/>
                    </a:prstGeom>
                    <a:noFill/>
                  </pic:spPr>
                </pic:pic>
              </a:graphicData>
            </a:graphic>
          </wp:inline>
        </w:drawing>
      </w:r>
    </w:p>
    <w:p w14:paraId="51CFA37D" w14:textId="56EC0572" w:rsidR="00CD32ED" w:rsidRPr="00142229" w:rsidRDefault="00CD32ED" w:rsidP="00B82A14">
      <w:pPr>
        <w:pStyle w:val="ds-markdown-paragraph"/>
        <w:shd w:val="clear" w:color="auto" w:fill="FFFFFF"/>
        <w:spacing w:before="120" w:beforeAutospacing="0" w:after="240" w:afterAutospacing="0"/>
        <w:ind w:firstLine="709"/>
        <w:jc w:val="both"/>
        <w:rPr>
          <w:color w:val="0F1115"/>
          <w:sz w:val="30"/>
          <w:szCs w:val="30"/>
        </w:rPr>
      </w:pPr>
      <w:r w:rsidRPr="001140F6">
        <w:rPr>
          <w:color w:val="0F1115"/>
          <w:sz w:val="30"/>
          <w:szCs w:val="30"/>
        </w:rPr>
        <w:t xml:space="preserve">На ООПТ устанавливаются специальные режимы охраны и использования, которые предусматривают ограничения и запреты на отдельные виды хозяйственной и иной деятельности. Эти ограничения нужны, чтобы природа сохранялась в естественном состоянии. Каждый, кто посещает такие места, будь то турист, грибник или местный житель, </w:t>
      </w:r>
      <w:r w:rsidR="007F3F9D">
        <w:rPr>
          <w:color w:val="0F1115"/>
          <w:sz w:val="30"/>
          <w:szCs w:val="30"/>
        </w:rPr>
        <w:t>должен</w:t>
      </w:r>
      <w:r w:rsidRPr="001140F6">
        <w:rPr>
          <w:color w:val="0F1115"/>
          <w:sz w:val="30"/>
          <w:szCs w:val="30"/>
        </w:rPr>
        <w:t xml:space="preserve"> соблюдать установленный порядок.</w:t>
      </w:r>
    </w:p>
    <w:p w14:paraId="488C1FD0" w14:textId="1A92B35B" w:rsidR="0084782A" w:rsidRPr="00E6707B" w:rsidRDefault="00CD32ED" w:rsidP="00E6707B">
      <w:pPr>
        <w:jc w:val="center"/>
        <w:rPr>
          <w:b/>
          <w:bCs/>
          <w:sz w:val="30"/>
          <w:szCs w:val="30"/>
        </w:rPr>
      </w:pPr>
      <w:r w:rsidRPr="00E6707B">
        <w:rPr>
          <w:b/>
          <w:sz w:val="30"/>
          <w:szCs w:val="30"/>
        </w:rPr>
        <w:t>2</w:t>
      </w:r>
      <w:r w:rsidR="00C75B5D" w:rsidRPr="00E6707B">
        <w:rPr>
          <w:b/>
          <w:sz w:val="30"/>
          <w:szCs w:val="30"/>
        </w:rPr>
        <w:t xml:space="preserve">. </w:t>
      </w:r>
      <w:r w:rsidR="007B1776" w:rsidRPr="00E6707B">
        <w:rPr>
          <w:b/>
          <w:sz w:val="30"/>
          <w:szCs w:val="30"/>
        </w:rPr>
        <w:t>Э</w:t>
      </w:r>
      <w:r w:rsidR="00277A7C" w:rsidRPr="00E6707B">
        <w:rPr>
          <w:b/>
          <w:bCs/>
          <w:sz w:val="30"/>
          <w:szCs w:val="30"/>
        </w:rPr>
        <w:t>кологическ</w:t>
      </w:r>
      <w:r w:rsidR="007B1776" w:rsidRPr="00E6707B">
        <w:rPr>
          <w:b/>
          <w:bCs/>
          <w:sz w:val="30"/>
          <w:szCs w:val="30"/>
        </w:rPr>
        <w:t>ая</w:t>
      </w:r>
      <w:r w:rsidR="00277A7C" w:rsidRPr="00E6707B">
        <w:rPr>
          <w:b/>
          <w:bCs/>
          <w:sz w:val="30"/>
          <w:szCs w:val="30"/>
        </w:rPr>
        <w:t xml:space="preserve"> безопасност</w:t>
      </w:r>
      <w:r w:rsidR="007B1776" w:rsidRPr="00E6707B">
        <w:rPr>
          <w:b/>
          <w:bCs/>
          <w:sz w:val="30"/>
          <w:szCs w:val="30"/>
        </w:rPr>
        <w:t>ь</w:t>
      </w:r>
      <w:r w:rsidR="00277A7C" w:rsidRPr="00E6707B">
        <w:rPr>
          <w:b/>
          <w:bCs/>
          <w:sz w:val="30"/>
          <w:szCs w:val="30"/>
        </w:rPr>
        <w:t xml:space="preserve"> в Республике Беларусь</w:t>
      </w:r>
    </w:p>
    <w:p w14:paraId="3D759937" w14:textId="3FBAE6C4" w:rsidR="00D928A1" w:rsidRDefault="00D928A1" w:rsidP="00D928A1">
      <w:pPr>
        <w:ind w:firstLine="709"/>
        <w:jc w:val="both"/>
        <w:rPr>
          <w:sz w:val="30"/>
          <w:szCs w:val="30"/>
        </w:rPr>
      </w:pPr>
      <w:r w:rsidRPr="00AA4951">
        <w:rPr>
          <w:iCs/>
          <w:sz w:val="30"/>
          <w:szCs w:val="30"/>
        </w:rPr>
        <w:t xml:space="preserve">Беларусь не просто сохраняет, но и приумножает свои природные богатства, </w:t>
      </w:r>
      <w:r w:rsidRPr="00AA4951">
        <w:rPr>
          <w:bCs/>
          <w:iCs/>
          <w:sz w:val="30"/>
          <w:szCs w:val="30"/>
        </w:rPr>
        <w:t>обеспечивая устойчивую положительную динамику по всем ключевым направлениям</w:t>
      </w:r>
      <w:r w:rsidRPr="00AA4951">
        <w:rPr>
          <w:sz w:val="30"/>
          <w:szCs w:val="30"/>
        </w:rPr>
        <w:t>.</w:t>
      </w:r>
    </w:p>
    <w:p w14:paraId="32ED16C8" w14:textId="77777777" w:rsidR="00B82A14" w:rsidRPr="00B82A14" w:rsidRDefault="00B82A14" w:rsidP="00D928A1">
      <w:pPr>
        <w:ind w:firstLine="709"/>
        <w:jc w:val="both"/>
        <w:rPr>
          <w:sz w:val="14"/>
          <w:szCs w:val="14"/>
        </w:rPr>
      </w:pPr>
    </w:p>
    <w:p w14:paraId="1A44BF19" w14:textId="5353DC1B" w:rsidR="00D928A1" w:rsidRPr="00082B80" w:rsidRDefault="00D928A1" w:rsidP="00794D43">
      <w:pPr>
        <w:spacing w:after="120"/>
        <w:ind w:firstLine="709"/>
        <w:jc w:val="both"/>
        <w:rPr>
          <w:bCs/>
          <w:sz w:val="30"/>
          <w:szCs w:val="30"/>
        </w:rPr>
      </w:pPr>
      <w:r w:rsidRPr="00AA4951">
        <w:rPr>
          <w:b/>
          <w:bCs/>
          <w:sz w:val="30"/>
          <w:szCs w:val="30"/>
        </w:rPr>
        <w:t>Атмосферный воздух</w:t>
      </w:r>
      <w:r>
        <w:rPr>
          <w:b/>
          <w:bCs/>
          <w:sz w:val="30"/>
          <w:szCs w:val="30"/>
        </w:rPr>
        <w:t xml:space="preserve">. </w:t>
      </w:r>
      <w:r w:rsidR="00FE42F9">
        <w:rPr>
          <w:bCs/>
          <w:sz w:val="30"/>
          <w:szCs w:val="30"/>
        </w:rPr>
        <w:t>В стране о</w:t>
      </w:r>
      <w:r w:rsidR="0039216B">
        <w:rPr>
          <w:bCs/>
          <w:sz w:val="30"/>
          <w:szCs w:val="30"/>
        </w:rPr>
        <w:t xml:space="preserve">тмечается </w:t>
      </w:r>
      <w:r w:rsidRPr="00B2406F">
        <w:rPr>
          <w:bCs/>
          <w:sz w:val="30"/>
          <w:szCs w:val="30"/>
        </w:rPr>
        <w:t>устойчивая тенденция к снижению</w:t>
      </w:r>
      <w:r>
        <w:rPr>
          <w:bCs/>
          <w:sz w:val="30"/>
          <w:szCs w:val="30"/>
        </w:rPr>
        <w:t xml:space="preserve"> выбросов загрязняющих веществ в атмосферный воздух</w:t>
      </w:r>
      <w:r w:rsidR="0013539B">
        <w:rPr>
          <w:bCs/>
          <w:sz w:val="30"/>
          <w:szCs w:val="30"/>
        </w:rPr>
        <w:t xml:space="preserve"> – более чем на треть за последнее десятилетие </w:t>
      </w:r>
      <w:r w:rsidR="000623EF" w:rsidRPr="00327C51">
        <w:rPr>
          <w:bCs/>
          <w:i/>
          <w:sz w:val="28"/>
          <w:szCs w:val="28"/>
        </w:rPr>
        <w:t>(как в абсолютном выражении, так и на душу населения)</w:t>
      </w:r>
      <w:r w:rsidR="0039216B">
        <w:rPr>
          <w:bCs/>
          <w:sz w:val="30"/>
          <w:szCs w:val="30"/>
        </w:rPr>
        <w:t xml:space="preserve">, в том числе более чем вдвое </w:t>
      </w:r>
      <w:r w:rsidR="00C95944">
        <w:rPr>
          <w:bCs/>
          <w:sz w:val="30"/>
          <w:szCs w:val="30"/>
        </w:rPr>
        <w:t>по</w:t>
      </w:r>
      <w:r w:rsidR="0039216B">
        <w:rPr>
          <w:bCs/>
          <w:sz w:val="30"/>
          <w:szCs w:val="30"/>
        </w:rPr>
        <w:t xml:space="preserve"> авт</w:t>
      </w:r>
      <w:r w:rsidR="002F092D">
        <w:rPr>
          <w:bCs/>
          <w:sz w:val="30"/>
          <w:szCs w:val="30"/>
        </w:rPr>
        <w:t>о</w:t>
      </w:r>
      <w:r w:rsidR="0039216B">
        <w:rPr>
          <w:bCs/>
          <w:sz w:val="30"/>
          <w:szCs w:val="30"/>
        </w:rPr>
        <w:t>мобильно</w:t>
      </w:r>
      <w:r w:rsidR="00C95944">
        <w:rPr>
          <w:bCs/>
          <w:sz w:val="30"/>
          <w:szCs w:val="30"/>
        </w:rPr>
        <w:t>му</w:t>
      </w:r>
      <w:r w:rsidR="0039216B">
        <w:rPr>
          <w:bCs/>
          <w:sz w:val="30"/>
          <w:szCs w:val="30"/>
        </w:rPr>
        <w:t xml:space="preserve"> транспорт</w:t>
      </w:r>
      <w:r w:rsidR="00C95944">
        <w:rPr>
          <w:bCs/>
          <w:sz w:val="30"/>
          <w:szCs w:val="30"/>
        </w:rPr>
        <w:t>у</w:t>
      </w:r>
      <w:r w:rsidR="006D24BE">
        <w:rPr>
          <w:bCs/>
          <w:sz w:val="30"/>
          <w:szCs w:val="30"/>
        </w:rPr>
        <w:t>.</w:t>
      </w:r>
      <w:r w:rsidR="00A50733">
        <w:rPr>
          <w:bCs/>
          <w:sz w:val="30"/>
          <w:szCs w:val="30"/>
        </w:rPr>
        <w:t xml:space="preserve"> </w:t>
      </w:r>
    </w:p>
    <w:p w14:paraId="2DD10B80" w14:textId="77777777" w:rsidR="00CD32ED" w:rsidRPr="00CD32ED" w:rsidRDefault="00CD32ED" w:rsidP="000C7527">
      <w:pPr>
        <w:ind w:firstLine="709"/>
        <w:jc w:val="both"/>
        <w:rPr>
          <w:sz w:val="6"/>
          <w:szCs w:val="30"/>
        </w:rPr>
      </w:pPr>
    </w:p>
    <w:p w14:paraId="0551C17B" w14:textId="47C62AD3" w:rsidR="00794D43" w:rsidRPr="00794D43" w:rsidRDefault="00794D43" w:rsidP="00794D43">
      <w:pPr>
        <w:spacing w:line="280" w:lineRule="exact"/>
        <w:ind w:firstLine="709"/>
        <w:jc w:val="both"/>
        <w:rPr>
          <w:i/>
          <w:iCs/>
          <w:sz w:val="28"/>
          <w:szCs w:val="28"/>
        </w:rPr>
      </w:pPr>
      <w:r w:rsidRPr="00794D43">
        <w:rPr>
          <w:i/>
          <w:iCs/>
          <w:sz w:val="28"/>
          <w:szCs w:val="28"/>
        </w:rPr>
        <w:t xml:space="preserve">Справочно. В 2025 г. в Минской области проведены работы </w:t>
      </w:r>
      <w:r>
        <w:rPr>
          <w:i/>
          <w:iCs/>
          <w:sz w:val="28"/>
          <w:szCs w:val="28"/>
        </w:rPr>
        <w:br/>
      </w:r>
      <w:r w:rsidRPr="00794D43">
        <w:rPr>
          <w:i/>
          <w:iCs/>
          <w:sz w:val="28"/>
          <w:szCs w:val="28"/>
        </w:rPr>
        <w:t xml:space="preserve">по устройству 17 велодорожек протяженностью более 27 километров. Построено 28 велопарковок и велогаражей. Введены в эксплуатацию </w:t>
      </w:r>
      <w:r>
        <w:rPr>
          <w:i/>
          <w:iCs/>
          <w:sz w:val="28"/>
          <w:szCs w:val="28"/>
        </w:rPr>
        <w:br/>
      </w:r>
      <w:r w:rsidRPr="00794D43">
        <w:rPr>
          <w:i/>
          <w:iCs/>
          <w:sz w:val="28"/>
          <w:szCs w:val="28"/>
        </w:rPr>
        <w:t>41 станция для зарядки электрического транспорта. Автобусный парк области обновлен 131 новыми автобусами.</w:t>
      </w:r>
    </w:p>
    <w:p w14:paraId="63B4DB21" w14:textId="77777777" w:rsidR="00794D43" w:rsidRDefault="00794D43" w:rsidP="00794D43">
      <w:pPr>
        <w:jc w:val="both"/>
        <w:rPr>
          <w:sz w:val="30"/>
          <w:szCs w:val="30"/>
        </w:rPr>
      </w:pPr>
    </w:p>
    <w:p w14:paraId="0FDC1526" w14:textId="13EC1A2D" w:rsidR="000C7527" w:rsidRPr="00C276B2" w:rsidRDefault="000C7527" w:rsidP="000C7527">
      <w:pPr>
        <w:ind w:firstLine="709"/>
        <w:jc w:val="both"/>
        <w:rPr>
          <w:sz w:val="30"/>
          <w:szCs w:val="30"/>
        </w:rPr>
      </w:pPr>
      <w:r w:rsidRPr="00C276B2">
        <w:rPr>
          <w:sz w:val="30"/>
          <w:szCs w:val="30"/>
        </w:rPr>
        <w:t xml:space="preserve">Слайд </w:t>
      </w:r>
      <w:r w:rsidR="00CD32ED">
        <w:rPr>
          <w:sz w:val="30"/>
          <w:szCs w:val="30"/>
        </w:rPr>
        <w:t>4</w:t>
      </w:r>
      <w:r w:rsidRPr="00C276B2">
        <w:rPr>
          <w:sz w:val="30"/>
          <w:szCs w:val="30"/>
        </w:rPr>
        <w:t xml:space="preserve">. </w:t>
      </w:r>
    </w:p>
    <w:p w14:paraId="57DFE7C5" w14:textId="4ECF5B9A" w:rsidR="000C7527" w:rsidRDefault="00D31388" w:rsidP="000C7527">
      <w:pPr>
        <w:ind w:firstLine="709"/>
        <w:jc w:val="both"/>
        <w:rPr>
          <w:sz w:val="30"/>
          <w:szCs w:val="30"/>
        </w:rPr>
      </w:pPr>
      <w:r>
        <w:rPr>
          <w:noProof/>
          <w:sz w:val="30"/>
          <w:szCs w:val="30"/>
        </w:rPr>
        <w:lastRenderedPageBreak/>
        <w:drawing>
          <wp:inline distT="0" distB="0" distL="0" distR="0" wp14:anchorId="41636280" wp14:editId="0A7562FF">
            <wp:extent cx="5315179" cy="29908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1303" cy="2999923"/>
                    </a:xfrm>
                    <a:prstGeom prst="rect">
                      <a:avLst/>
                    </a:prstGeom>
                    <a:noFill/>
                  </pic:spPr>
                </pic:pic>
              </a:graphicData>
            </a:graphic>
          </wp:inline>
        </w:drawing>
      </w:r>
    </w:p>
    <w:p w14:paraId="3E72BE6C" w14:textId="78F9D83C" w:rsidR="0052554A" w:rsidRPr="00794D43" w:rsidRDefault="0052554A" w:rsidP="0052554A">
      <w:pPr>
        <w:ind w:firstLine="708"/>
        <w:jc w:val="both"/>
        <w:rPr>
          <w:color w:val="000000"/>
          <w:sz w:val="30"/>
          <w:szCs w:val="20"/>
        </w:rPr>
      </w:pPr>
      <w:r w:rsidRPr="00794D43">
        <w:rPr>
          <w:color w:val="000000"/>
          <w:sz w:val="30"/>
          <w:szCs w:val="20"/>
        </w:rPr>
        <w:t xml:space="preserve">Динамика выбросов загрязняющих веществ в атмосферу </w:t>
      </w:r>
      <w:r w:rsidR="00794D43">
        <w:rPr>
          <w:color w:val="000000"/>
          <w:sz w:val="30"/>
          <w:szCs w:val="20"/>
        </w:rPr>
        <w:br/>
      </w:r>
      <w:r w:rsidRPr="00794D43">
        <w:rPr>
          <w:color w:val="000000"/>
          <w:sz w:val="30"/>
          <w:szCs w:val="20"/>
        </w:rPr>
        <w:t xml:space="preserve">за последние годы по Минской области: </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9"/>
        <w:gridCol w:w="1217"/>
        <w:gridCol w:w="1134"/>
        <w:gridCol w:w="1134"/>
        <w:gridCol w:w="1276"/>
      </w:tblGrid>
      <w:tr w:rsidR="0052554A" w:rsidRPr="00794D43" w14:paraId="7894F41A" w14:textId="77777777" w:rsidTr="0052554A">
        <w:trPr>
          <w:cantSplit/>
          <w:jc w:val="center"/>
        </w:trPr>
        <w:tc>
          <w:tcPr>
            <w:tcW w:w="2889" w:type="dxa"/>
          </w:tcPr>
          <w:p w14:paraId="53001631" w14:textId="77777777" w:rsidR="0052554A" w:rsidRPr="00794D43" w:rsidRDefault="0052554A" w:rsidP="0052554A">
            <w:pPr>
              <w:ind w:left="-799" w:firstLine="698"/>
              <w:jc w:val="both"/>
            </w:pPr>
            <w:r w:rsidRPr="00794D43">
              <w:t xml:space="preserve"> Всего по области:</w:t>
            </w:r>
          </w:p>
        </w:tc>
        <w:tc>
          <w:tcPr>
            <w:tcW w:w="1217" w:type="dxa"/>
          </w:tcPr>
          <w:p w14:paraId="13012E44" w14:textId="77777777" w:rsidR="0052554A" w:rsidRPr="00794D43" w:rsidRDefault="0052554A" w:rsidP="0052554A">
            <w:pPr>
              <w:jc w:val="center"/>
            </w:pPr>
            <w:r w:rsidRPr="00794D43">
              <w:t xml:space="preserve">2022 </w:t>
            </w:r>
          </w:p>
        </w:tc>
        <w:tc>
          <w:tcPr>
            <w:tcW w:w="1134" w:type="dxa"/>
          </w:tcPr>
          <w:p w14:paraId="2F58B1B5" w14:textId="77777777" w:rsidR="0052554A" w:rsidRPr="00794D43" w:rsidRDefault="0052554A" w:rsidP="0052554A">
            <w:pPr>
              <w:jc w:val="center"/>
            </w:pPr>
            <w:r w:rsidRPr="00794D43">
              <w:t xml:space="preserve">2023 </w:t>
            </w:r>
          </w:p>
        </w:tc>
        <w:tc>
          <w:tcPr>
            <w:tcW w:w="1134" w:type="dxa"/>
          </w:tcPr>
          <w:p w14:paraId="78A63FC5" w14:textId="77777777" w:rsidR="0052554A" w:rsidRPr="00794D43" w:rsidRDefault="0052554A" w:rsidP="0052554A">
            <w:pPr>
              <w:jc w:val="center"/>
            </w:pPr>
            <w:r w:rsidRPr="00794D43">
              <w:t>2024</w:t>
            </w:r>
          </w:p>
          <w:p w14:paraId="1CE972A9" w14:textId="77777777" w:rsidR="0052554A" w:rsidRPr="00794D43" w:rsidRDefault="0052554A" w:rsidP="0052554A">
            <w:pPr>
              <w:jc w:val="center"/>
            </w:pPr>
          </w:p>
        </w:tc>
        <w:tc>
          <w:tcPr>
            <w:tcW w:w="1276" w:type="dxa"/>
          </w:tcPr>
          <w:p w14:paraId="42E08E3E" w14:textId="77777777" w:rsidR="0052554A" w:rsidRPr="00794D43" w:rsidRDefault="0052554A" w:rsidP="0052554A">
            <w:pPr>
              <w:jc w:val="center"/>
            </w:pPr>
            <w:r w:rsidRPr="00794D43">
              <w:t>2025</w:t>
            </w:r>
          </w:p>
          <w:p w14:paraId="3BBDB9FD" w14:textId="55AA931B" w:rsidR="0052554A" w:rsidRPr="00794D43" w:rsidRDefault="0052554A" w:rsidP="0052554A">
            <w:pPr>
              <w:jc w:val="center"/>
            </w:pPr>
          </w:p>
        </w:tc>
      </w:tr>
      <w:tr w:rsidR="0052554A" w:rsidRPr="00794D43" w14:paraId="2D6C0335" w14:textId="77777777" w:rsidTr="0052554A">
        <w:trPr>
          <w:cantSplit/>
          <w:jc w:val="center"/>
        </w:trPr>
        <w:tc>
          <w:tcPr>
            <w:tcW w:w="2889" w:type="dxa"/>
          </w:tcPr>
          <w:p w14:paraId="05657772" w14:textId="77777777" w:rsidR="0052554A" w:rsidRPr="00794D43" w:rsidRDefault="0052554A" w:rsidP="0052554A">
            <w:pPr>
              <w:jc w:val="both"/>
            </w:pPr>
            <w:r w:rsidRPr="00794D43">
              <w:t xml:space="preserve">Выброшено в атмосферу, </w:t>
            </w:r>
          </w:p>
          <w:p w14:paraId="20A3F668" w14:textId="77777777" w:rsidR="0052554A" w:rsidRPr="00794D43" w:rsidRDefault="0052554A" w:rsidP="0052554A">
            <w:pPr>
              <w:jc w:val="both"/>
            </w:pPr>
            <w:r w:rsidRPr="00794D43">
              <w:t>тыс. тонн/год</w:t>
            </w:r>
          </w:p>
        </w:tc>
        <w:tc>
          <w:tcPr>
            <w:tcW w:w="1217" w:type="dxa"/>
          </w:tcPr>
          <w:p w14:paraId="6934C96B" w14:textId="77777777" w:rsidR="0052554A" w:rsidRPr="00794D43" w:rsidRDefault="0052554A" w:rsidP="0052554A">
            <w:pPr>
              <w:jc w:val="center"/>
            </w:pPr>
            <w:r w:rsidRPr="00794D43">
              <w:t>189,4</w:t>
            </w:r>
          </w:p>
        </w:tc>
        <w:tc>
          <w:tcPr>
            <w:tcW w:w="1134" w:type="dxa"/>
          </w:tcPr>
          <w:p w14:paraId="291FF3ED" w14:textId="77777777" w:rsidR="0052554A" w:rsidRPr="00794D43" w:rsidRDefault="0052554A" w:rsidP="0052554A">
            <w:pPr>
              <w:jc w:val="center"/>
            </w:pPr>
            <w:r w:rsidRPr="00794D43">
              <w:t>185,0</w:t>
            </w:r>
          </w:p>
        </w:tc>
        <w:tc>
          <w:tcPr>
            <w:tcW w:w="1134" w:type="dxa"/>
          </w:tcPr>
          <w:p w14:paraId="49DD8DB5" w14:textId="77777777" w:rsidR="0052554A" w:rsidRPr="00794D43" w:rsidRDefault="0052554A" w:rsidP="0052554A">
            <w:pPr>
              <w:jc w:val="center"/>
            </w:pPr>
            <w:r w:rsidRPr="00794D43">
              <w:t>187,0</w:t>
            </w:r>
          </w:p>
        </w:tc>
        <w:tc>
          <w:tcPr>
            <w:tcW w:w="1276" w:type="dxa"/>
          </w:tcPr>
          <w:p w14:paraId="539244F3" w14:textId="102CA1A9" w:rsidR="0052554A" w:rsidRPr="00794D43" w:rsidRDefault="002B108E" w:rsidP="002B108E">
            <w:pPr>
              <w:jc w:val="center"/>
            </w:pPr>
            <w:r w:rsidRPr="00794D43">
              <w:t>189</w:t>
            </w:r>
            <w:r w:rsidR="0052554A" w:rsidRPr="00794D43">
              <w:t>,</w:t>
            </w:r>
            <w:r w:rsidRPr="00794D43">
              <w:t>1</w:t>
            </w:r>
          </w:p>
        </w:tc>
      </w:tr>
      <w:tr w:rsidR="0052554A" w:rsidRPr="00794D43" w14:paraId="67EFFE0C" w14:textId="77777777" w:rsidTr="0052554A">
        <w:trPr>
          <w:cantSplit/>
          <w:jc w:val="center"/>
        </w:trPr>
        <w:tc>
          <w:tcPr>
            <w:tcW w:w="2889" w:type="dxa"/>
          </w:tcPr>
          <w:p w14:paraId="23C3D56F" w14:textId="77777777" w:rsidR="0052554A" w:rsidRPr="00794D43" w:rsidRDefault="0052554A" w:rsidP="0052554A">
            <w:pPr>
              <w:jc w:val="both"/>
            </w:pPr>
            <w:r w:rsidRPr="00794D43">
              <w:t xml:space="preserve">Стационарные источники, </w:t>
            </w:r>
          </w:p>
          <w:p w14:paraId="2ADFBA40" w14:textId="77777777" w:rsidR="0052554A" w:rsidRPr="00794D43" w:rsidRDefault="0052554A" w:rsidP="0052554A">
            <w:pPr>
              <w:jc w:val="both"/>
            </w:pPr>
            <w:r w:rsidRPr="00794D43">
              <w:t>тыс. тонн/год</w:t>
            </w:r>
          </w:p>
        </w:tc>
        <w:tc>
          <w:tcPr>
            <w:tcW w:w="1217" w:type="dxa"/>
          </w:tcPr>
          <w:p w14:paraId="4C8BBA09" w14:textId="77777777" w:rsidR="0052554A" w:rsidRPr="00794D43" w:rsidRDefault="0052554A" w:rsidP="0052554A">
            <w:pPr>
              <w:jc w:val="center"/>
            </w:pPr>
            <w:r w:rsidRPr="00794D43">
              <w:t>82,2</w:t>
            </w:r>
          </w:p>
        </w:tc>
        <w:tc>
          <w:tcPr>
            <w:tcW w:w="1134" w:type="dxa"/>
          </w:tcPr>
          <w:p w14:paraId="276CC27D" w14:textId="77777777" w:rsidR="0052554A" w:rsidRPr="00794D43" w:rsidRDefault="0052554A" w:rsidP="0052554A">
            <w:pPr>
              <w:jc w:val="center"/>
            </w:pPr>
            <w:r w:rsidRPr="00794D43">
              <w:t>79,0</w:t>
            </w:r>
          </w:p>
        </w:tc>
        <w:tc>
          <w:tcPr>
            <w:tcW w:w="1134" w:type="dxa"/>
          </w:tcPr>
          <w:p w14:paraId="126DF960" w14:textId="77777777" w:rsidR="0052554A" w:rsidRPr="00794D43" w:rsidRDefault="0052554A" w:rsidP="0052554A">
            <w:pPr>
              <w:jc w:val="center"/>
            </w:pPr>
            <w:r w:rsidRPr="00794D43">
              <w:t>76,0</w:t>
            </w:r>
          </w:p>
        </w:tc>
        <w:tc>
          <w:tcPr>
            <w:tcW w:w="1276" w:type="dxa"/>
          </w:tcPr>
          <w:p w14:paraId="200481B0" w14:textId="5247FC21" w:rsidR="0052554A" w:rsidRPr="00794D43" w:rsidRDefault="0052554A" w:rsidP="0052554A">
            <w:pPr>
              <w:jc w:val="center"/>
            </w:pPr>
            <w:r w:rsidRPr="00794D43">
              <w:t>69,1</w:t>
            </w:r>
          </w:p>
        </w:tc>
      </w:tr>
      <w:tr w:rsidR="0052554A" w:rsidRPr="0052554A" w14:paraId="7618FE3F" w14:textId="77777777" w:rsidTr="0052554A">
        <w:trPr>
          <w:cantSplit/>
          <w:jc w:val="center"/>
        </w:trPr>
        <w:tc>
          <w:tcPr>
            <w:tcW w:w="2889" w:type="dxa"/>
          </w:tcPr>
          <w:p w14:paraId="7CF20CA4" w14:textId="77777777" w:rsidR="0052554A" w:rsidRPr="00794D43" w:rsidRDefault="0052554A" w:rsidP="0052554A">
            <w:pPr>
              <w:jc w:val="both"/>
            </w:pPr>
            <w:r w:rsidRPr="00794D43">
              <w:t xml:space="preserve">Мобильные источники, </w:t>
            </w:r>
          </w:p>
          <w:p w14:paraId="6CDBDA33" w14:textId="77777777" w:rsidR="0052554A" w:rsidRPr="00794D43" w:rsidRDefault="0052554A" w:rsidP="0052554A">
            <w:pPr>
              <w:jc w:val="both"/>
            </w:pPr>
            <w:r w:rsidRPr="00794D43">
              <w:t>тыс. тонн/год</w:t>
            </w:r>
          </w:p>
        </w:tc>
        <w:tc>
          <w:tcPr>
            <w:tcW w:w="1217" w:type="dxa"/>
          </w:tcPr>
          <w:p w14:paraId="16FCF8F4" w14:textId="77777777" w:rsidR="0052554A" w:rsidRPr="00794D43" w:rsidRDefault="0052554A" w:rsidP="0052554A">
            <w:pPr>
              <w:jc w:val="center"/>
            </w:pPr>
            <w:r w:rsidRPr="00794D43">
              <w:t>107,2</w:t>
            </w:r>
          </w:p>
        </w:tc>
        <w:tc>
          <w:tcPr>
            <w:tcW w:w="1134" w:type="dxa"/>
          </w:tcPr>
          <w:p w14:paraId="01E7736C" w14:textId="77777777" w:rsidR="0052554A" w:rsidRPr="00794D43" w:rsidRDefault="0052554A" w:rsidP="0052554A">
            <w:pPr>
              <w:jc w:val="center"/>
            </w:pPr>
            <w:r w:rsidRPr="00794D43">
              <w:t>106,0</w:t>
            </w:r>
          </w:p>
        </w:tc>
        <w:tc>
          <w:tcPr>
            <w:tcW w:w="1134" w:type="dxa"/>
          </w:tcPr>
          <w:p w14:paraId="2743B45A" w14:textId="77777777" w:rsidR="0052554A" w:rsidRPr="00794D43" w:rsidRDefault="0052554A" w:rsidP="0052554A">
            <w:pPr>
              <w:jc w:val="center"/>
            </w:pPr>
            <w:r w:rsidRPr="00794D43">
              <w:t>111,0</w:t>
            </w:r>
          </w:p>
        </w:tc>
        <w:tc>
          <w:tcPr>
            <w:tcW w:w="1276" w:type="dxa"/>
          </w:tcPr>
          <w:p w14:paraId="6B6AAA6D" w14:textId="18A215D8" w:rsidR="0052554A" w:rsidRPr="0052554A" w:rsidRDefault="0052554A" w:rsidP="0052554A">
            <w:pPr>
              <w:jc w:val="center"/>
            </w:pPr>
            <w:r w:rsidRPr="00794D43">
              <w:t>120,0</w:t>
            </w:r>
          </w:p>
        </w:tc>
      </w:tr>
    </w:tbl>
    <w:p w14:paraId="3A7E5A83" w14:textId="77777777" w:rsidR="0052554A" w:rsidRDefault="0052554A" w:rsidP="000C7527">
      <w:pPr>
        <w:ind w:firstLine="709"/>
        <w:jc w:val="both"/>
        <w:rPr>
          <w:sz w:val="30"/>
          <w:szCs w:val="30"/>
        </w:rPr>
      </w:pPr>
    </w:p>
    <w:p w14:paraId="0CE74DE0" w14:textId="3C3B25F3" w:rsidR="009F32DF" w:rsidRPr="00794D43" w:rsidRDefault="00F22EDF" w:rsidP="000C7527">
      <w:pPr>
        <w:ind w:firstLine="709"/>
        <w:jc w:val="both"/>
        <w:rPr>
          <w:sz w:val="30"/>
          <w:szCs w:val="30"/>
        </w:rPr>
      </w:pPr>
      <w:r w:rsidRPr="00794D43">
        <w:rPr>
          <w:sz w:val="30"/>
          <w:szCs w:val="30"/>
        </w:rPr>
        <w:t>63,5</w:t>
      </w:r>
      <w:r w:rsidR="009F32DF" w:rsidRPr="00794D43">
        <w:rPr>
          <w:sz w:val="30"/>
          <w:szCs w:val="30"/>
        </w:rPr>
        <w:t xml:space="preserve">% </w:t>
      </w:r>
      <w:r w:rsidR="00794D43" w:rsidRPr="00794D43">
        <w:rPr>
          <w:sz w:val="30"/>
          <w:szCs w:val="30"/>
        </w:rPr>
        <w:t xml:space="preserve">– </w:t>
      </w:r>
      <w:r w:rsidR="009F32DF" w:rsidRPr="00794D43">
        <w:rPr>
          <w:sz w:val="30"/>
          <w:szCs w:val="30"/>
        </w:rPr>
        <w:t xml:space="preserve">выбросы от мобильных источников, </w:t>
      </w:r>
      <w:r w:rsidRPr="00794D43">
        <w:rPr>
          <w:sz w:val="30"/>
          <w:szCs w:val="30"/>
        </w:rPr>
        <w:t>36,5</w:t>
      </w:r>
      <w:r w:rsidR="009F32DF" w:rsidRPr="00794D43">
        <w:rPr>
          <w:sz w:val="30"/>
          <w:szCs w:val="30"/>
        </w:rPr>
        <w:t xml:space="preserve">% </w:t>
      </w:r>
      <w:r w:rsidR="00794D43" w:rsidRPr="00794D43">
        <w:rPr>
          <w:sz w:val="30"/>
          <w:szCs w:val="30"/>
        </w:rPr>
        <w:t xml:space="preserve">– </w:t>
      </w:r>
      <w:r w:rsidR="00794D43" w:rsidRPr="00794D43">
        <w:rPr>
          <w:sz w:val="30"/>
          <w:szCs w:val="30"/>
        </w:rPr>
        <w:br/>
      </w:r>
      <w:r w:rsidR="009F32DF" w:rsidRPr="00794D43">
        <w:rPr>
          <w:sz w:val="30"/>
          <w:szCs w:val="30"/>
        </w:rPr>
        <w:t>от стационарных источников</w:t>
      </w:r>
      <w:r w:rsidR="00794D43">
        <w:rPr>
          <w:sz w:val="30"/>
          <w:szCs w:val="30"/>
        </w:rPr>
        <w:t>.</w:t>
      </w:r>
    </w:p>
    <w:p w14:paraId="40216320" w14:textId="2B2A29C9" w:rsidR="00E51F73" w:rsidRDefault="00D928A1" w:rsidP="000C7527">
      <w:pPr>
        <w:ind w:firstLine="709"/>
        <w:jc w:val="both"/>
        <w:rPr>
          <w:sz w:val="30"/>
          <w:szCs w:val="30"/>
        </w:rPr>
      </w:pPr>
      <w:r w:rsidRPr="00961F66">
        <w:rPr>
          <w:sz w:val="30"/>
          <w:szCs w:val="30"/>
        </w:rPr>
        <w:t xml:space="preserve">Данный результат достигнут благодаря </w:t>
      </w:r>
      <w:r w:rsidR="00A50733" w:rsidRPr="00A50733">
        <w:rPr>
          <w:sz w:val="30"/>
          <w:szCs w:val="30"/>
        </w:rPr>
        <w:t>переход</w:t>
      </w:r>
      <w:r w:rsidR="00A50733">
        <w:rPr>
          <w:sz w:val="30"/>
          <w:szCs w:val="30"/>
        </w:rPr>
        <w:t>у</w:t>
      </w:r>
      <w:r w:rsidR="00A50733" w:rsidRPr="00A50733">
        <w:rPr>
          <w:sz w:val="30"/>
          <w:szCs w:val="30"/>
        </w:rPr>
        <w:t xml:space="preserve"> в топливно-энергетической отрасли с мазута на природный газ, развити</w:t>
      </w:r>
      <w:r w:rsidR="00A50733">
        <w:rPr>
          <w:sz w:val="30"/>
          <w:szCs w:val="30"/>
        </w:rPr>
        <w:t>ю</w:t>
      </w:r>
      <w:r w:rsidR="00A50733" w:rsidRPr="00A50733">
        <w:rPr>
          <w:sz w:val="30"/>
          <w:szCs w:val="30"/>
        </w:rPr>
        <w:t xml:space="preserve"> атомной энергетики в стране</w:t>
      </w:r>
      <w:r w:rsidR="00A50733">
        <w:rPr>
          <w:sz w:val="30"/>
          <w:szCs w:val="30"/>
        </w:rPr>
        <w:t>,</w:t>
      </w:r>
      <w:r w:rsidR="00A50733" w:rsidRPr="00A50733">
        <w:rPr>
          <w:sz w:val="30"/>
          <w:szCs w:val="30"/>
        </w:rPr>
        <w:t xml:space="preserve"> </w:t>
      </w:r>
      <w:r w:rsidRPr="00961F66">
        <w:rPr>
          <w:sz w:val="30"/>
          <w:szCs w:val="30"/>
        </w:rPr>
        <w:t xml:space="preserve">последовательному обновлению автомобильного парка, внедрению более строгих экологических стандартов для транспортных средств, а также развитию электротранспорта </w:t>
      </w:r>
      <w:r w:rsidR="00794D43">
        <w:rPr>
          <w:sz w:val="30"/>
          <w:szCs w:val="30"/>
        </w:rPr>
        <w:br/>
      </w:r>
      <w:r w:rsidRPr="00961F66">
        <w:rPr>
          <w:sz w:val="30"/>
          <w:szCs w:val="30"/>
        </w:rPr>
        <w:t>и модернизации системы общественного транспорта. В крупных городах, в первую очередь в г.</w:t>
      </w:r>
      <w:r w:rsidR="00794D43">
        <w:rPr>
          <w:sz w:val="30"/>
          <w:szCs w:val="30"/>
        </w:rPr>
        <w:t xml:space="preserve"> </w:t>
      </w:r>
      <w:r w:rsidRPr="00961F66">
        <w:rPr>
          <w:sz w:val="30"/>
          <w:szCs w:val="30"/>
        </w:rPr>
        <w:t xml:space="preserve">Минске, где доля автомобильных выбросов </w:t>
      </w:r>
      <w:r w:rsidR="00794D43">
        <w:rPr>
          <w:sz w:val="30"/>
          <w:szCs w:val="30"/>
        </w:rPr>
        <w:br/>
      </w:r>
      <w:r w:rsidRPr="00961F66">
        <w:rPr>
          <w:sz w:val="30"/>
          <w:szCs w:val="30"/>
        </w:rPr>
        <w:t>в общем объеме загрязнения атмосферного воздуха достигает</w:t>
      </w:r>
      <w:r w:rsidR="0039216B">
        <w:rPr>
          <w:sz w:val="30"/>
          <w:szCs w:val="30"/>
        </w:rPr>
        <w:t xml:space="preserve"> </w:t>
      </w:r>
      <w:r w:rsidRPr="00961F66">
        <w:rPr>
          <w:sz w:val="30"/>
          <w:szCs w:val="30"/>
        </w:rPr>
        <w:t>90</w:t>
      </w:r>
      <w:r>
        <w:rPr>
          <w:sz w:val="30"/>
          <w:szCs w:val="30"/>
        </w:rPr>
        <w:t>%</w:t>
      </w:r>
      <w:r w:rsidRPr="00961F66">
        <w:rPr>
          <w:sz w:val="30"/>
          <w:szCs w:val="30"/>
        </w:rPr>
        <w:t>, эти меры оказывают непосредственное влияние на качество воздушной среды.</w:t>
      </w:r>
      <w:r w:rsidR="00DD5885">
        <w:rPr>
          <w:sz w:val="30"/>
          <w:szCs w:val="30"/>
        </w:rPr>
        <w:t xml:space="preserve"> </w:t>
      </w:r>
    </w:p>
    <w:p w14:paraId="4207AC00" w14:textId="3B3C7AFA" w:rsidR="00D928A1" w:rsidRDefault="008864DB" w:rsidP="00D928A1">
      <w:pPr>
        <w:ind w:firstLine="709"/>
        <w:jc w:val="both"/>
        <w:rPr>
          <w:sz w:val="30"/>
          <w:szCs w:val="30"/>
        </w:rPr>
      </w:pPr>
      <w:r>
        <w:rPr>
          <w:b/>
          <w:i/>
          <w:sz w:val="30"/>
          <w:szCs w:val="30"/>
        </w:rPr>
        <w:t>Приобретая</w:t>
      </w:r>
      <w:r w:rsidR="00DD5885" w:rsidRPr="00DD5885">
        <w:rPr>
          <w:b/>
          <w:i/>
          <w:sz w:val="30"/>
          <w:szCs w:val="30"/>
        </w:rPr>
        <w:t xml:space="preserve"> легков</w:t>
      </w:r>
      <w:r>
        <w:rPr>
          <w:b/>
          <w:i/>
          <w:sz w:val="30"/>
          <w:szCs w:val="30"/>
        </w:rPr>
        <w:t>ой</w:t>
      </w:r>
      <w:r w:rsidR="00DD5885" w:rsidRPr="00DD5885">
        <w:rPr>
          <w:b/>
          <w:i/>
          <w:sz w:val="30"/>
          <w:szCs w:val="30"/>
        </w:rPr>
        <w:t xml:space="preserve"> электротранспорт</w:t>
      </w:r>
      <w:r w:rsidR="00E6707B">
        <w:rPr>
          <w:b/>
          <w:i/>
          <w:sz w:val="30"/>
          <w:szCs w:val="30"/>
        </w:rPr>
        <w:t>,</w:t>
      </w:r>
      <w:r w:rsidR="00DD5885" w:rsidRPr="00DD5885">
        <w:rPr>
          <w:b/>
          <w:i/>
          <w:sz w:val="30"/>
          <w:szCs w:val="30"/>
        </w:rPr>
        <w:t xml:space="preserve"> граждан</w:t>
      </w:r>
      <w:r>
        <w:rPr>
          <w:b/>
          <w:i/>
          <w:sz w:val="30"/>
          <w:szCs w:val="30"/>
        </w:rPr>
        <w:t>е</w:t>
      </w:r>
      <w:r w:rsidR="00DD5885" w:rsidRPr="00DD5885">
        <w:rPr>
          <w:b/>
          <w:i/>
          <w:sz w:val="30"/>
          <w:szCs w:val="30"/>
        </w:rPr>
        <w:t xml:space="preserve"> вн</w:t>
      </w:r>
      <w:r>
        <w:rPr>
          <w:b/>
          <w:i/>
          <w:sz w:val="30"/>
          <w:szCs w:val="30"/>
        </w:rPr>
        <w:t>осят</w:t>
      </w:r>
      <w:r w:rsidR="00DD5885" w:rsidRPr="00DD5885">
        <w:rPr>
          <w:b/>
          <w:i/>
          <w:sz w:val="30"/>
          <w:szCs w:val="30"/>
        </w:rPr>
        <w:t xml:space="preserve"> вклад в минимизацию ущерба окружающей среде</w:t>
      </w:r>
      <w:r w:rsidR="00DD5885">
        <w:rPr>
          <w:sz w:val="30"/>
          <w:szCs w:val="30"/>
        </w:rPr>
        <w:t>.</w:t>
      </w:r>
      <w:r w:rsidR="00FC134F">
        <w:rPr>
          <w:sz w:val="30"/>
          <w:szCs w:val="30"/>
        </w:rPr>
        <w:t xml:space="preserve"> </w:t>
      </w:r>
    </w:p>
    <w:p w14:paraId="28C695B2" w14:textId="2D6ED5D3" w:rsidR="00B11610" w:rsidRDefault="00A672C8" w:rsidP="00B11610">
      <w:pPr>
        <w:ind w:firstLine="709"/>
        <w:jc w:val="both"/>
        <w:rPr>
          <w:sz w:val="30"/>
          <w:szCs w:val="30"/>
        </w:rPr>
      </w:pPr>
      <w:r>
        <w:rPr>
          <w:sz w:val="30"/>
          <w:szCs w:val="30"/>
        </w:rPr>
        <w:t xml:space="preserve">За последние два года количество электромобилей в Беларуси увеличилось более чем в </w:t>
      </w:r>
      <w:r w:rsidR="004B1130">
        <w:rPr>
          <w:sz w:val="30"/>
          <w:szCs w:val="30"/>
        </w:rPr>
        <w:t>четыре раза, что дало стимул</w:t>
      </w:r>
      <w:r w:rsidR="000C7527">
        <w:rPr>
          <w:sz w:val="30"/>
          <w:szCs w:val="30"/>
        </w:rPr>
        <w:t xml:space="preserve"> активно</w:t>
      </w:r>
      <w:r w:rsidR="004B1130">
        <w:rPr>
          <w:sz w:val="30"/>
          <w:szCs w:val="30"/>
        </w:rPr>
        <w:t>му</w:t>
      </w:r>
      <w:r w:rsidR="000C7527">
        <w:rPr>
          <w:sz w:val="30"/>
          <w:szCs w:val="30"/>
        </w:rPr>
        <w:t xml:space="preserve"> разви</w:t>
      </w:r>
      <w:r w:rsidR="004B1130">
        <w:rPr>
          <w:sz w:val="30"/>
          <w:szCs w:val="30"/>
        </w:rPr>
        <w:t>тию</w:t>
      </w:r>
      <w:r w:rsidR="000C7527">
        <w:rPr>
          <w:sz w:val="30"/>
          <w:szCs w:val="30"/>
        </w:rPr>
        <w:t xml:space="preserve"> зарядн</w:t>
      </w:r>
      <w:r w:rsidR="004B1130">
        <w:rPr>
          <w:sz w:val="30"/>
          <w:szCs w:val="30"/>
        </w:rPr>
        <w:t>ой</w:t>
      </w:r>
      <w:r w:rsidR="000C7527">
        <w:rPr>
          <w:sz w:val="30"/>
          <w:szCs w:val="30"/>
        </w:rPr>
        <w:t xml:space="preserve"> инфраструктур</w:t>
      </w:r>
      <w:r w:rsidR="004B1130">
        <w:rPr>
          <w:sz w:val="30"/>
          <w:szCs w:val="30"/>
        </w:rPr>
        <w:t>ы</w:t>
      </w:r>
      <w:r w:rsidR="000C7527">
        <w:rPr>
          <w:sz w:val="30"/>
          <w:szCs w:val="30"/>
        </w:rPr>
        <w:t>. В 2025 году появился второй государственный оператор электрозарядных станций</w:t>
      </w:r>
      <w:r w:rsidR="00B82A14">
        <w:rPr>
          <w:sz w:val="30"/>
          <w:szCs w:val="30"/>
        </w:rPr>
        <w:t>,</w:t>
      </w:r>
      <w:r w:rsidR="000C7527">
        <w:rPr>
          <w:sz w:val="30"/>
          <w:szCs w:val="30"/>
        </w:rPr>
        <w:t xml:space="preserve"> основная задача которого – развитие сети медленных зарядок шаговой доступности. </w:t>
      </w:r>
    </w:p>
    <w:p w14:paraId="29736377" w14:textId="56152159" w:rsidR="000C7527" w:rsidRPr="009757A4" w:rsidRDefault="00A672C8" w:rsidP="00B11610">
      <w:pPr>
        <w:ind w:firstLine="709"/>
        <w:jc w:val="both"/>
        <w:rPr>
          <w:sz w:val="30"/>
          <w:szCs w:val="30"/>
        </w:rPr>
      </w:pPr>
      <w:r>
        <w:rPr>
          <w:sz w:val="30"/>
          <w:szCs w:val="30"/>
        </w:rPr>
        <w:lastRenderedPageBreak/>
        <w:t>Ранее основной упор делал</w:t>
      </w:r>
      <w:r w:rsidR="000C7527">
        <w:rPr>
          <w:sz w:val="30"/>
          <w:szCs w:val="30"/>
        </w:rPr>
        <w:t xml:space="preserve">ся на </w:t>
      </w:r>
      <w:r>
        <w:rPr>
          <w:sz w:val="30"/>
          <w:szCs w:val="30"/>
        </w:rPr>
        <w:t xml:space="preserve">быстрые станции, вдоль трасс </w:t>
      </w:r>
      <w:r w:rsidR="00794D43">
        <w:rPr>
          <w:sz w:val="30"/>
          <w:szCs w:val="30"/>
        </w:rPr>
        <w:br/>
      </w:r>
      <w:r>
        <w:rPr>
          <w:sz w:val="30"/>
          <w:szCs w:val="30"/>
        </w:rPr>
        <w:t>и АЗС. Теперь акцент меняется на размещение з</w:t>
      </w:r>
      <w:r w:rsidR="004B1130">
        <w:rPr>
          <w:sz w:val="30"/>
          <w:szCs w:val="30"/>
        </w:rPr>
        <w:t xml:space="preserve">арядок ближе к месту проживания, что позволит владельцам электромобилей заряжать авто </w:t>
      </w:r>
      <w:r w:rsidR="00794D43">
        <w:rPr>
          <w:sz w:val="30"/>
          <w:szCs w:val="30"/>
        </w:rPr>
        <w:br/>
      </w:r>
      <w:r w:rsidR="004B1130">
        <w:rPr>
          <w:sz w:val="30"/>
          <w:szCs w:val="30"/>
        </w:rPr>
        <w:t>в малых населенных пунктах и во дворах.</w:t>
      </w:r>
      <w:r w:rsidR="009757A4" w:rsidRPr="009757A4">
        <w:rPr>
          <w:sz w:val="30"/>
          <w:szCs w:val="30"/>
        </w:rPr>
        <w:t xml:space="preserve"> Во всех случаях предполагается максимально учитывать интересы пользователей </w:t>
      </w:r>
      <w:r w:rsidR="00794D43">
        <w:rPr>
          <w:sz w:val="30"/>
          <w:szCs w:val="30"/>
        </w:rPr>
        <w:br/>
      </w:r>
      <w:r w:rsidR="009757A4" w:rsidRPr="009757A4">
        <w:rPr>
          <w:sz w:val="30"/>
          <w:szCs w:val="30"/>
        </w:rPr>
        <w:t>и корректировать под их запросы планы строительства зарядных станций.</w:t>
      </w:r>
    </w:p>
    <w:p w14:paraId="1083B19D" w14:textId="0E26F9C5" w:rsidR="00B11610" w:rsidRDefault="00C61A2C" w:rsidP="00794D43">
      <w:pPr>
        <w:spacing w:after="120"/>
        <w:ind w:firstLine="709"/>
        <w:jc w:val="both"/>
        <w:rPr>
          <w:sz w:val="30"/>
          <w:szCs w:val="30"/>
        </w:rPr>
      </w:pPr>
      <w:r>
        <w:rPr>
          <w:sz w:val="30"/>
          <w:szCs w:val="30"/>
        </w:rPr>
        <w:t xml:space="preserve">Также в Беларуси действуют льготные тарифы на </w:t>
      </w:r>
      <w:r w:rsidR="00737E5C">
        <w:rPr>
          <w:sz w:val="30"/>
          <w:szCs w:val="30"/>
        </w:rPr>
        <w:t xml:space="preserve">зарядку электромобилей. </w:t>
      </w:r>
    </w:p>
    <w:p w14:paraId="23F6F627" w14:textId="30ACD101" w:rsidR="00291DA4" w:rsidRPr="00794D43" w:rsidRDefault="009757A4" w:rsidP="00794D43">
      <w:pPr>
        <w:spacing w:after="120" w:line="240" w:lineRule="exact"/>
        <w:ind w:firstLine="709"/>
        <w:jc w:val="both"/>
        <w:rPr>
          <w:i/>
          <w:sz w:val="28"/>
          <w:szCs w:val="28"/>
        </w:rPr>
      </w:pPr>
      <w:r w:rsidRPr="00794D43">
        <w:rPr>
          <w:bCs/>
          <w:i/>
          <w:sz w:val="28"/>
          <w:szCs w:val="28"/>
        </w:rPr>
        <w:t>Справочно</w:t>
      </w:r>
      <w:r w:rsidR="00794D43" w:rsidRPr="00794D43">
        <w:rPr>
          <w:bCs/>
          <w:i/>
          <w:sz w:val="28"/>
          <w:szCs w:val="28"/>
        </w:rPr>
        <w:t>.</w:t>
      </w:r>
      <w:r w:rsidR="00794D43">
        <w:rPr>
          <w:b/>
          <w:i/>
          <w:sz w:val="28"/>
          <w:szCs w:val="28"/>
        </w:rPr>
        <w:t xml:space="preserve"> </w:t>
      </w:r>
      <w:r w:rsidRPr="008245FC">
        <w:rPr>
          <w:i/>
          <w:sz w:val="28"/>
          <w:szCs w:val="28"/>
        </w:rPr>
        <w:t>По данным Национального статистического комитета Республики Беларусь, за 2025 год количество легковых электромобилей в личной собственности граждан достигло 44,7 тыс. единиц</w:t>
      </w:r>
      <w:r>
        <w:rPr>
          <w:i/>
          <w:sz w:val="28"/>
          <w:szCs w:val="28"/>
        </w:rPr>
        <w:t>.</w:t>
      </w:r>
      <w:r w:rsidRPr="009757A4">
        <w:rPr>
          <w:i/>
          <w:sz w:val="28"/>
          <w:szCs w:val="28"/>
        </w:rPr>
        <w:t xml:space="preserve"> </w:t>
      </w:r>
      <w:r w:rsidRPr="008245FC">
        <w:rPr>
          <w:i/>
          <w:sz w:val="28"/>
          <w:szCs w:val="28"/>
        </w:rPr>
        <w:t>В 1,5 раза увеличилось и количество зарядных станций (устройств, колонок) для зарядки электромобилей.</w:t>
      </w:r>
      <w:r>
        <w:rPr>
          <w:i/>
          <w:sz w:val="28"/>
          <w:szCs w:val="28"/>
        </w:rPr>
        <w:t xml:space="preserve"> </w:t>
      </w:r>
      <w:r w:rsidRPr="008245FC">
        <w:rPr>
          <w:i/>
          <w:sz w:val="28"/>
          <w:szCs w:val="28"/>
        </w:rPr>
        <w:t>По данным Минэнерго, их ч</w:t>
      </w:r>
      <w:r>
        <w:rPr>
          <w:i/>
          <w:sz w:val="28"/>
          <w:szCs w:val="28"/>
        </w:rPr>
        <w:t>исло составило</w:t>
      </w:r>
      <w:r w:rsidR="00E6707B">
        <w:rPr>
          <w:i/>
          <w:sz w:val="28"/>
          <w:szCs w:val="28"/>
        </w:rPr>
        <w:br/>
      </w:r>
      <w:r>
        <w:rPr>
          <w:i/>
          <w:sz w:val="28"/>
          <w:szCs w:val="28"/>
        </w:rPr>
        <w:t xml:space="preserve">в </w:t>
      </w:r>
      <w:r>
        <w:rPr>
          <w:i/>
          <w:sz w:val="28"/>
          <w:szCs w:val="28"/>
          <w:lang w:val="en-US"/>
        </w:rPr>
        <w:t>I</w:t>
      </w:r>
      <w:r>
        <w:rPr>
          <w:i/>
          <w:sz w:val="28"/>
          <w:szCs w:val="28"/>
        </w:rPr>
        <w:t xml:space="preserve"> квартале 2026 г. более 2 тыс.</w:t>
      </w:r>
      <w:r w:rsidRPr="008245FC">
        <w:rPr>
          <w:i/>
          <w:sz w:val="28"/>
          <w:szCs w:val="28"/>
        </w:rPr>
        <w:t xml:space="preserve"> штук (на 1 января 2025 г</w:t>
      </w:r>
      <w:r>
        <w:rPr>
          <w:i/>
          <w:sz w:val="28"/>
          <w:szCs w:val="28"/>
        </w:rPr>
        <w:t>.</w:t>
      </w:r>
      <w:r w:rsidRPr="008245FC">
        <w:rPr>
          <w:i/>
          <w:sz w:val="28"/>
          <w:szCs w:val="28"/>
        </w:rPr>
        <w:t xml:space="preserve"> </w:t>
      </w:r>
      <w:r>
        <w:rPr>
          <w:i/>
          <w:sz w:val="28"/>
          <w:szCs w:val="28"/>
        </w:rPr>
        <w:t>–</w:t>
      </w:r>
      <w:r w:rsidRPr="008245FC">
        <w:rPr>
          <w:i/>
          <w:sz w:val="28"/>
          <w:szCs w:val="28"/>
        </w:rPr>
        <w:t xml:space="preserve"> 1</w:t>
      </w:r>
      <w:r>
        <w:rPr>
          <w:i/>
          <w:sz w:val="28"/>
          <w:szCs w:val="28"/>
        </w:rPr>
        <w:t> </w:t>
      </w:r>
      <w:r w:rsidRPr="008245FC">
        <w:rPr>
          <w:i/>
          <w:sz w:val="28"/>
          <w:szCs w:val="28"/>
        </w:rPr>
        <w:t>323).</w:t>
      </w:r>
      <w:r w:rsidR="00794D43">
        <w:rPr>
          <w:i/>
          <w:sz w:val="28"/>
          <w:szCs w:val="28"/>
        </w:rPr>
        <w:t xml:space="preserve"> </w:t>
      </w:r>
      <w:r w:rsidRPr="00106697">
        <w:rPr>
          <w:i/>
          <w:sz w:val="28"/>
          <w:szCs w:val="28"/>
        </w:rPr>
        <w:t>На 2026 год для Беларуси установлена общая тарифная квота на беспошлинный ввоз 20</w:t>
      </w:r>
      <w:r>
        <w:rPr>
          <w:i/>
          <w:sz w:val="28"/>
          <w:szCs w:val="28"/>
        </w:rPr>
        <w:t> </w:t>
      </w:r>
      <w:r w:rsidR="003926D7">
        <w:rPr>
          <w:i/>
          <w:sz w:val="28"/>
          <w:szCs w:val="28"/>
        </w:rPr>
        <w:t>тыс.</w:t>
      </w:r>
      <w:r w:rsidRPr="00106697">
        <w:rPr>
          <w:i/>
          <w:sz w:val="28"/>
          <w:szCs w:val="28"/>
        </w:rPr>
        <w:t xml:space="preserve"> электромобилей. Из них 13</w:t>
      </w:r>
      <w:r w:rsidR="003926D7">
        <w:rPr>
          <w:i/>
          <w:sz w:val="28"/>
          <w:szCs w:val="28"/>
        </w:rPr>
        <w:t>,</w:t>
      </w:r>
      <w:r w:rsidRPr="00106697">
        <w:rPr>
          <w:i/>
          <w:sz w:val="28"/>
          <w:szCs w:val="28"/>
        </w:rPr>
        <w:t>8</w:t>
      </w:r>
      <w:r w:rsidR="003926D7">
        <w:rPr>
          <w:i/>
          <w:sz w:val="28"/>
          <w:szCs w:val="28"/>
        </w:rPr>
        <w:t xml:space="preserve"> тыс.</w:t>
      </w:r>
      <w:r w:rsidRPr="00106697">
        <w:rPr>
          <w:i/>
          <w:sz w:val="28"/>
          <w:szCs w:val="28"/>
        </w:rPr>
        <w:t xml:space="preserve"> единиц </w:t>
      </w:r>
      <w:r w:rsidRPr="00106697">
        <w:rPr>
          <w:i/>
          <w:spacing w:val="-6"/>
          <w:sz w:val="28"/>
          <w:szCs w:val="28"/>
        </w:rPr>
        <w:t>выделено для юридических лиц (лимит полностью исчерпан в июле 2026 г.)</w:t>
      </w:r>
      <w:r w:rsidRPr="00106697">
        <w:rPr>
          <w:i/>
          <w:sz w:val="28"/>
          <w:szCs w:val="28"/>
        </w:rPr>
        <w:t>, а 6</w:t>
      </w:r>
      <w:r w:rsidR="003926D7">
        <w:rPr>
          <w:i/>
          <w:sz w:val="28"/>
          <w:szCs w:val="28"/>
        </w:rPr>
        <w:t>,</w:t>
      </w:r>
      <w:r w:rsidRPr="00106697">
        <w:rPr>
          <w:i/>
          <w:sz w:val="28"/>
          <w:szCs w:val="28"/>
        </w:rPr>
        <w:t>2</w:t>
      </w:r>
      <w:r w:rsidR="003926D7">
        <w:rPr>
          <w:i/>
          <w:sz w:val="28"/>
          <w:szCs w:val="28"/>
        </w:rPr>
        <w:t xml:space="preserve"> тыс.</w:t>
      </w:r>
      <w:r w:rsidRPr="00106697">
        <w:rPr>
          <w:i/>
          <w:sz w:val="28"/>
          <w:szCs w:val="28"/>
        </w:rPr>
        <w:t xml:space="preserve"> единиц </w:t>
      </w:r>
      <w:r>
        <w:rPr>
          <w:i/>
          <w:sz w:val="28"/>
          <w:szCs w:val="28"/>
        </w:rPr>
        <w:t>–</w:t>
      </w:r>
      <w:r w:rsidRPr="00106697">
        <w:rPr>
          <w:i/>
          <w:sz w:val="28"/>
          <w:szCs w:val="28"/>
        </w:rPr>
        <w:t xml:space="preserve"> для физических лиц (по состоянию на конец июля остаток составляет чуть более 1</w:t>
      </w:r>
      <w:r w:rsidR="003926D7">
        <w:rPr>
          <w:i/>
          <w:sz w:val="28"/>
          <w:szCs w:val="28"/>
        </w:rPr>
        <w:t>,</w:t>
      </w:r>
      <w:r w:rsidRPr="00106697">
        <w:rPr>
          <w:i/>
          <w:sz w:val="28"/>
          <w:szCs w:val="28"/>
        </w:rPr>
        <w:t>5</w:t>
      </w:r>
      <w:r w:rsidR="003926D7">
        <w:rPr>
          <w:i/>
          <w:sz w:val="28"/>
          <w:szCs w:val="28"/>
        </w:rPr>
        <w:t xml:space="preserve"> тыс.</w:t>
      </w:r>
      <w:r>
        <w:rPr>
          <w:i/>
          <w:sz w:val="28"/>
          <w:szCs w:val="28"/>
        </w:rPr>
        <w:t>).</w:t>
      </w:r>
    </w:p>
    <w:p w14:paraId="5107FFD3" w14:textId="2981D66E" w:rsidR="00B548EA" w:rsidRPr="00794D43" w:rsidRDefault="00B548EA" w:rsidP="00794D43">
      <w:pPr>
        <w:spacing w:after="120"/>
        <w:ind w:firstLine="709"/>
        <w:jc w:val="both"/>
        <w:rPr>
          <w:sz w:val="30"/>
          <w:szCs w:val="30"/>
        </w:rPr>
      </w:pPr>
      <w:r w:rsidRPr="00794D43">
        <w:rPr>
          <w:sz w:val="30"/>
          <w:szCs w:val="30"/>
        </w:rPr>
        <w:t xml:space="preserve">С целью сокращения выбросов загрязняющих веществ </w:t>
      </w:r>
      <w:r w:rsidR="00794D43" w:rsidRPr="00794D43">
        <w:rPr>
          <w:sz w:val="30"/>
          <w:szCs w:val="30"/>
        </w:rPr>
        <w:br/>
      </w:r>
      <w:r w:rsidRPr="00794D43">
        <w:rPr>
          <w:sz w:val="30"/>
          <w:szCs w:val="30"/>
        </w:rPr>
        <w:t xml:space="preserve">и парниковых газов в атмосферный воздух проводится работа </w:t>
      </w:r>
      <w:r w:rsidR="00794D43" w:rsidRPr="00794D43">
        <w:rPr>
          <w:sz w:val="30"/>
          <w:szCs w:val="30"/>
        </w:rPr>
        <w:br/>
      </w:r>
      <w:r w:rsidRPr="00794D43">
        <w:rPr>
          <w:sz w:val="30"/>
          <w:szCs w:val="30"/>
        </w:rPr>
        <w:t>по внедрению установок по использованию возобновляемых источников энергии.</w:t>
      </w:r>
    </w:p>
    <w:p w14:paraId="3AEE29E1" w14:textId="2B55FFB5" w:rsidR="00B548EA" w:rsidRPr="00794D43" w:rsidRDefault="00794D43" w:rsidP="00794D43">
      <w:pPr>
        <w:spacing w:line="280" w:lineRule="exact"/>
        <w:ind w:firstLine="709"/>
        <w:contextualSpacing/>
        <w:jc w:val="both"/>
        <w:rPr>
          <w:i/>
          <w:iCs/>
          <w:sz w:val="28"/>
          <w:szCs w:val="28"/>
        </w:rPr>
      </w:pPr>
      <w:r w:rsidRPr="00794D43">
        <w:rPr>
          <w:i/>
          <w:iCs/>
          <w:sz w:val="28"/>
          <w:szCs w:val="28"/>
        </w:rPr>
        <w:t xml:space="preserve">Справочно. </w:t>
      </w:r>
      <w:r w:rsidR="00B548EA" w:rsidRPr="00794D43">
        <w:rPr>
          <w:i/>
          <w:iCs/>
          <w:sz w:val="28"/>
          <w:szCs w:val="28"/>
        </w:rPr>
        <w:t>Согласно данным Кадастра возобновляемых  источников энергии в Минской области функционирует 118 установок, работающих от возобновляемых источников энергии (24,5% от установок республики), из них 13 установок по использованию энергии ветра, 26 – по использованию энергии солнца, 17 – по использованию энергии движения водных потоков, 32 – по использованию энергии в результате сжигания биогаза и 30 установок по получению энергии в результате сжигания биомассы.</w:t>
      </w:r>
    </w:p>
    <w:p w14:paraId="67F22F28" w14:textId="77777777" w:rsidR="00B548EA" w:rsidRDefault="00B548EA" w:rsidP="00B82A14">
      <w:pPr>
        <w:spacing w:line="233" w:lineRule="auto"/>
        <w:ind w:firstLine="709"/>
        <w:jc w:val="both"/>
        <w:rPr>
          <w:b/>
          <w:sz w:val="30"/>
          <w:szCs w:val="30"/>
        </w:rPr>
      </w:pPr>
    </w:p>
    <w:p w14:paraId="33F35E6C" w14:textId="77777777" w:rsidR="00D536CA" w:rsidRDefault="00E07C2D" w:rsidP="00B82A14">
      <w:pPr>
        <w:spacing w:line="233" w:lineRule="auto"/>
        <w:ind w:firstLine="709"/>
        <w:jc w:val="both"/>
        <w:rPr>
          <w:bCs/>
          <w:sz w:val="30"/>
          <w:szCs w:val="30"/>
        </w:rPr>
      </w:pPr>
      <w:r w:rsidRPr="00E07C2D">
        <w:rPr>
          <w:b/>
          <w:sz w:val="30"/>
          <w:szCs w:val="30"/>
        </w:rPr>
        <w:t>Водные ресурсы</w:t>
      </w:r>
      <w:r>
        <w:rPr>
          <w:bCs/>
          <w:sz w:val="30"/>
          <w:szCs w:val="30"/>
        </w:rPr>
        <w:t xml:space="preserve">. </w:t>
      </w:r>
    </w:p>
    <w:p w14:paraId="32C37E0F" w14:textId="7CB476E0" w:rsidR="00E07C2D" w:rsidRDefault="00E07C2D" w:rsidP="00794D43">
      <w:pPr>
        <w:spacing w:after="120" w:line="233" w:lineRule="auto"/>
        <w:ind w:firstLine="709"/>
        <w:jc w:val="both"/>
        <w:rPr>
          <w:sz w:val="30"/>
          <w:szCs w:val="30"/>
        </w:rPr>
      </w:pPr>
      <w:r w:rsidRPr="009A5B62">
        <w:rPr>
          <w:sz w:val="30"/>
          <w:szCs w:val="30"/>
        </w:rPr>
        <w:t xml:space="preserve">Беларусь в достаточной мере обеспечена водными ресурсами. </w:t>
      </w:r>
      <w:r w:rsidR="007856B7">
        <w:rPr>
          <w:sz w:val="30"/>
          <w:szCs w:val="30"/>
        </w:rPr>
        <w:t>Уровень доступности воды для нужд населения у нас в стране выше среднеевропейского</w:t>
      </w:r>
      <w:r w:rsidRPr="009A5B62">
        <w:rPr>
          <w:sz w:val="30"/>
          <w:szCs w:val="30"/>
        </w:rPr>
        <w:t xml:space="preserve">. </w:t>
      </w:r>
      <w:r w:rsidR="00794D43" w:rsidRPr="00794D43">
        <w:rPr>
          <w:sz w:val="30"/>
          <w:szCs w:val="30"/>
        </w:rPr>
        <w:t xml:space="preserve">Минская область занимает второе место </w:t>
      </w:r>
      <w:r w:rsidR="00794D43">
        <w:rPr>
          <w:sz w:val="30"/>
          <w:szCs w:val="30"/>
        </w:rPr>
        <w:br/>
      </w:r>
      <w:r w:rsidR="00794D43" w:rsidRPr="00794D43">
        <w:rPr>
          <w:sz w:val="30"/>
          <w:szCs w:val="30"/>
        </w:rPr>
        <w:t>в республике по количеству водоемов и водотоков.</w:t>
      </w:r>
    </w:p>
    <w:p w14:paraId="59897509" w14:textId="2E9E32CD" w:rsidR="00794D43" w:rsidRPr="00794D43" w:rsidRDefault="00794D43" w:rsidP="00794D43">
      <w:pPr>
        <w:spacing w:after="120" w:line="280" w:lineRule="exact"/>
        <w:ind w:firstLine="709"/>
        <w:jc w:val="both"/>
        <w:rPr>
          <w:i/>
          <w:iCs/>
          <w:sz w:val="28"/>
          <w:szCs w:val="28"/>
        </w:rPr>
      </w:pPr>
      <w:r w:rsidRPr="00794D43">
        <w:rPr>
          <w:i/>
          <w:iCs/>
          <w:sz w:val="28"/>
          <w:szCs w:val="28"/>
        </w:rPr>
        <w:t>Справочно. По данным инвентаризации водных объектов в Минской области насчитывается 1423 водных объекта, из них 630 водотоков, 121 озеро, 24 водохранилища, 416 прудов и 232 родника. По области протекает две большие реки: Березина и Неман, три средние реки: Вилия, Птичь, Свислочь, остальные водотоки относятся к малым рекам.</w:t>
      </w:r>
    </w:p>
    <w:p w14:paraId="72C5E7A9" w14:textId="45912B98" w:rsidR="009757A4" w:rsidRDefault="009757A4" w:rsidP="00B82A14">
      <w:pPr>
        <w:spacing w:line="233" w:lineRule="auto"/>
        <w:ind w:firstLine="709"/>
        <w:jc w:val="both"/>
        <w:rPr>
          <w:sz w:val="30"/>
          <w:szCs w:val="30"/>
        </w:rPr>
      </w:pPr>
      <w:r w:rsidRPr="009757A4">
        <w:rPr>
          <w:sz w:val="30"/>
          <w:szCs w:val="30"/>
        </w:rPr>
        <w:t xml:space="preserve">В результате строительства и модернизации очистных сооружений за последние 20 лет объем сброса недостаточно очищенных стоков </w:t>
      </w:r>
      <w:r w:rsidR="00937B9E">
        <w:rPr>
          <w:sz w:val="30"/>
          <w:szCs w:val="30"/>
        </w:rPr>
        <w:br/>
      </w:r>
      <w:r w:rsidRPr="009757A4">
        <w:rPr>
          <w:sz w:val="30"/>
          <w:szCs w:val="30"/>
        </w:rPr>
        <w:t xml:space="preserve">в водоемы страны сократился почти в 7 раз, что позволило довести долю очищенных до 99,7%. Как следствие в 2025 году доля рек и озер, чье </w:t>
      </w:r>
      <w:r w:rsidRPr="009757A4">
        <w:rPr>
          <w:sz w:val="30"/>
          <w:szCs w:val="30"/>
        </w:rPr>
        <w:lastRenderedPageBreak/>
        <w:t xml:space="preserve">экологическое качество оценивается как высокое или близкое к нему, увеличилось до трех четвертей от общего их количества. </w:t>
      </w:r>
    </w:p>
    <w:p w14:paraId="6E44D992" w14:textId="203A1AB7" w:rsidR="00C276B2" w:rsidRDefault="009757A4" w:rsidP="00B82A14">
      <w:pPr>
        <w:spacing w:line="233" w:lineRule="auto"/>
        <w:ind w:firstLine="709"/>
        <w:jc w:val="both"/>
        <w:rPr>
          <w:sz w:val="30"/>
          <w:szCs w:val="30"/>
        </w:rPr>
      </w:pPr>
      <w:r w:rsidRPr="009757A4">
        <w:rPr>
          <w:sz w:val="30"/>
          <w:szCs w:val="30"/>
        </w:rPr>
        <w:t xml:space="preserve">За последние 25 лет расход воды на человека постоянно сокращается. Положительная динамика в немалой степени обусловлена ростом осознанного подхода граждан к использованию воды </w:t>
      </w:r>
      <w:r w:rsidR="00093DE4">
        <w:rPr>
          <w:sz w:val="30"/>
          <w:szCs w:val="30"/>
        </w:rPr>
        <w:br/>
      </w:r>
      <w:r w:rsidRPr="009757A4">
        <w:rPr>
          <w:sz w:val="30"/>
          <w:szCs w:val="30"/>
        </w:rPr>
        <w:t>в повседневной жизни. В результате в стране не превышается безопасный лимит потребления природной воды, кроме бассейна р</w:t>
      </w:r>
      <w:r w:rsidR="002B01ED">
        <w:rPr>
          <w:sz w:val="30"/>
          <w:szCs w:val="30"/>
        </w:rPr>
        <w:t>.</w:t>
      </w:r>
      <w:r w:rsidRPr="009757A4">
        <w:rPr>
          <w:sz w:val="30"/>
          <w:szCs w:val="30"/>
        </w:rPr>
        <w:t>Припять, где отбор воды ведется для рыбоводства. При этом объемы забора воды не наносят ущерба экосистемам.</w:t>
      </w:r>
    </w:p>
    <w:p w14:paraId="420DF0A7" w14:textId="77777777" w:rsidR="009757A4" w:rsidRPr="00735B47" w:rsidRDefault="009757A4" w:rsidP="009757A4">
      <w:pPr>
        <w:ind w:firstLine="709"/>
        <w:jc w:val="both"/>
        <w:rPr>
          <w:sz w:val="16"/>
          <w:szCs w:val="16"/>
        </w:rPr>
      </w:pPr>
    </w:p>
    <w:p w14:paraId="6A39C8EC" w14:textId="19A3CAC0" w:rsidR="00DC014E" w:rsidRDefault="00DC014E" w:rsidP="00DC014E">
      <w:pPr>
        <w:ind w:firstLine="709"/>
        <w:jc w:val="both"/>
        <w:rPr>
          <w:sz w:val="30"/>
          <w:szCs w:val="30"/>
        </w:rPr>
      </w:pPr>
      <w:r w:rsidRPr="00C276B2">
        <w:rPr>
          <w:sz w:val="30"/>
          <w:szCs w:val="30"/>
        </w:rPr>
        <w:t xml:space="preserve">Слайд </w:t>
      </w:r>
      <w:r w:rsidR="00CD32ED">
        <w:rPr>
          <w:sz w:val="30"/>
          <w:szCs w:val="30"/>
        </w:rPr>
        <w:t>5</w:t>
      </w:r>
      <w:r w:rsidRPr="00C276B2">
        <w:rPr>
          <w:sz w:val="30"/>
          <w:szCs w:val="30"/>
        </w:rPr>
        <w:t xml:space="preserve">. </w:t>
      </w:r>
    </w:p>
    <w:p w14:paraId="4CBEA624" w14:textId="3B75162C" w:rsidR="00180575" w:rsidRDefault="00D31388" w:rsidP="00DC014E">
      <w:pPr>
        <w:ind w:firstLine="709"/>
        <w:jc w:val="both"/>
        <w:rPr>
          <w:sz w:val="30"/>
          <w:szCs w:val="30"/>
        </w:rPr>
      </w:pPr>
      <w:r>
        <w:rPr>
          <w:noProof/>
          <w:sz w:val="30"/>
          <w:szCs w:val="30"/>
        </w:rPr>
        <w:drawing>
          <wp:inline distT="0" distB="0" distL="0" distR="0" wp14:anchorId="56CAB050" wp14:editId="6CDED3ED">
            <wp:extent cx="4572635" cy="25730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4D4E4178" w14:textId="3B07228A" w:rsidR="00D928A1" w:rsidRPr="0091317A" w:rsidRDefault="009757A4" w:rsidP="002847D3">
      <w:pPr>
        <w:ind w:firstLine="709"/>
        <w:jc w:val="both"/>
        <w:rPr>
          <w:bCs/>
          <w:sz w:val="30"/>
          <w:szCs w:val="30"/>
        </w:rPr>
      </w:pPr>
      <w:r w:rsidRPr="0091317A">
        <w:rPr>
          <w:bCs/>
          <w:sz w:val="30"/>
          <w:szCs w:val="30"/>
        </w:rPr>
        <w:t xml:space="preserve">Благодаря решениям Главы государства с 2025 года централизованное питьевое водоснабжение Республики Беларусь осуществляется только из подземных источников, что позволило обеспечить фактически всех потребителей артезианской водой питьевого качества. Решению вопроса также способствовало широкомасштабное строительство станций обезжелезивания, ввод в строй новых скважин, переподключение ряда населенных пунктов к существующим централизованным системам водоснабжения и др. </w:t>
      </w:r>
    </w:p>
    <w:p w14:paraId="1DB77105" w14:textId="77777777" w:rsidR="000311EA" w:rsidRPr="00735B47" w:rsidRDefault="000311EA" w:rsidP="00D928A1">
      <w:pPr>
        <w:ind w:firstLine="709"/>
        <w:jc w:val="both"/>
        <w:rPr>
          <w:bCs/>
          <w:sz w:val="16"/>
          <w:szCs w:val="16"/>
        </w:rPr>
      </w:pPr>
    </w:p>
    <w:p w14:paraId="5485EFB4" w14:textId="20064AAD" w:rsidR="00DC014E" w:rsidRDefault="00DC014E" w:rsidP="00DC014E">
      <w:pPr>
        <w:ind w:firstLine="709"/>
        <w:jc w:val="both"/>
        <w:rPr>
          <w:sz w:val="30"/>
          <w:szCs w:val="30"/>
        </w:rPr>
      </w:pPr>
      <w:r w:rsidRPr="000311EA">
        <w:rPr>
          <w:sz w:val="30"/>
          <w:szCs w:val="30"/>
        </w:rPr>
        <w:t xml:space="preserve">Слайд </w:t>
      </w:r>
      <w:r w:rsidR="00CD32ED">
        <w:rPr>
          <w:sz w:val="30"/>
          <w:szCs w:val="30"/>
        </w:rPr>
        <w:t>6</w:t>
      </w:r>
      <w:r w:rsidRPr="000311EA">
        <w:rPr>
          <w:sz w:val="30"/>
          <w:szCs w:val="30"/>
        </w:rPr>
        <w:t xml:space="preserve">. </w:t>
      </w:r>
    </w:p>
    <w:p w14:paraId="3CE45E9A" w14:textId="0492054A" w:rsidR="005674C0" w:rsidRDefault="00D31388" w:rsidP="00E6707B">
      <w:pPr>
        <w:spacing w:after="240"/>
        <w:ind w:firstLine="709"/>
        <w:jc w:val="both"/>
        <w:rPr>
          <w:sz w:val="30"/>
          <w:szCs w:val="30"/>
        </w:rPr>
      </w:pPr>
      <w:r>
        <w:rPr>
          <w:noProof/>
          <w:sz w:val="30"/>
          <w:szCs w:val="30"/>
        </w:rPr>
        <w:drawing>
          <wp:inline distT="0" distB="0" distL="0" distR="0" wp14:anchorId="3A70A2AF" wp14:editId="020FF240">
            <wp:extent cx="4460353" cy="2509837"/>
            <wp:effectExtent l="0" t="0" r="0" b="508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88189" cy="2581770"/>
                    </a:xfrm>
                    <a:prstGeom prst="rect">
                      <a:avLst/>
                    </a:prstGeom>
                    <a:noFill/>
                  </pic:spPr>
                </pic:pic>
              </a:graphicData>
            </a:graphic>
          </wp:inline>
        </w:drawing>
      </w:r>
    </w:p>
    <w:p w14:paraId="4E637415" w14:textId="4D9DCA88" w:rsidR="00C75B5D" w:rsidRDefault="00C75B5D" w:rsidP="00E6707B">
      <w:pPr>
        <w:jc w:val="center"/>
        <w:rPr>
          <w:b/>
          <w:sz w:val="30"/>
          <w:szCs w:val="30"/>
        </w:rPr>
      </w:pPr>
      <w:r>
        <w:rPr>
          <w:b/>
          <w:sz w:val="30"/>
          <w:szCs w:val="30"/>
        </w:rPr>
        <w:lastRenderedPageBreak/>
        <w:t xml:space="preserve">3. </w:t>
      </w:r>
      <w:r w:rsidRPr="00C75B5D">
        <w:rPr>
          <w:b/>
          <w:sz w:val="30"/>
          <w:szCs w:val="30"/>
        </w:rPr>
        <w:t xml:space="preserve">Экология </w:t>
      </w:r>
      <w:r w:rsidR="00113FB6">
        <w:rPr>
          <w:b/>
          <w:sz w:val="30"/>
          <w:szCs w:val="30"/>
        </w:rPr>
        <w:t>среды</w:t>
      </w:r>
      <w:r w:rsidR="00AC0BD0">
        <w:rPr>
          <w:b/>
          <w:sz w:val="30"/>
          <w:szCs w:val="30"/>
        </w:rPr>
        <w:t xml:space="preserve"> проживания</w:t>
      </w:r>
    </w:p>
    <w:p w14:paraId="6BAB9129" w14:textId="66767AC7" w:rsidR="007E3817" w:rsidRDefault="00D928A1" w:rsidP="00D928A1">
      <w:pPr>
        <w:ind w:firstLine="709"/>
        <w:jc w:val="both"/>
        <w:rPr>
          <w:bCs/>
          <w:sz w:val="30"/>
          <w:szCs w:val="30"/>
        </w:rPr>
      </w:pPr>
      <w:r w:rsidRPr="002A003C">
        <w:rPr>
          <w:bCs/>
          <w:sz w:val="30"/>
          <w:szCs w:val="30"/>
        </w:rPr>
        <w:t xml:space="preserve">Важнейшим направлением государственной экологической политики является формирование комфортной и здоровой среды в местах проживания граждан. </w:t>
      </w:r>
    </w:p>
    <w:p w14:paraId="6A5C22FB" w14:textId="3515DE3A" w:rsidR="00D928A1" w:rsidRDefault="00800CD2" w:rsidP="00093DE4">
      <w:pPr>
        <w:spacing w:after="120"/>
        <w:ind w:firstLine="709"/>
        <w:jc w:val="both"/>
        <w:rPr>
          <w:sz w:val="30"/>
          <w:szCs w:val="30"/>
        </w:rPr>
      </w:pPr>
      <w:r>
        <w:rPr>
          <w:bCs/>
          <w:sz w:val="30"/>
          <w:szCs w:val="30"/>
        </w:rPr>
        <w:t>В</w:t>
      </w:r>
      <w:r w:rsidR="00D928A1" w:rsidRPr="002A003C">
        <w:rPr>
          <w:bCs/>
          <w:sz w:val="30"/>
          <w:szCs w:val="30"/>
        </w:rPr>
        <w:t xml:space="preserve"> республике ведется системная работа по </w:t>
      </w:r>
      <w:r w:rsidR="00D928A1" w:rsidRPr="00A72B12">
        <w:rPr>
          <w:b/>
          <w:bCs/>
          <w:sz w:val="30"/>
          <w:szCs w:val="30"/>
        </w:rPr>
        <w:t>озеленению городских территорий</w:t>
      </w:r>
      <w:r w:rsidR="00D928A1">
        <w:rPr>
          <w:bCs/>
          <w:sz w:val="30"/>
          <w:szCs w:val="30"/>
        </w:rPr>
        <w:t xml:space="preserve">. </w:t>
      </w:r>
      <w:r w:rsidR="00D928A1" w:rsidRPr="00D83F40">
        <w:rPr>
          <w:bCs/>
          <w:sz w:val="30"/>
          <w:szCs w:val="30"/>
        </w:rPr>
        <w:t>В результате принятых мер уровень озелененности</w:t>
      </w:r>
      <w:r w:rsidR="00D928A1">
        <w:rPr>
          <w:bCs/>
          <w:sz w:val="30"/>
          <w:szCs w:val="30"/>
        </w:rPr>
        <w:t xml:space="preserve"> </w:t>
      </w:r>
      <w:r w:rsidR="00D928A1" w:rsidRPr="00D044DC">
        <w:rPr>
          <w:sz w:val="30"/>
          <w:szCs w:val="30"/>
        </w:rPr>
        <w:t>достиг требуемого показателя (40</w:t>
      </w:r>
      <w:r w:rsidR="00D928A1">
        <w:rPr>
          <w:sz w:val="30"/>
          <w:szCs w:val="30"/>
        </w:rPr>
        <w:t>%</w:t>
      </w:r>
      <w:r w:rsidR="00D928A1" w:rsidRPr="00D044DC">
        <w:rPr>
          <w:sz w:val="30"/>
          <w:szCs w:val="30"/>
        </w:rPr>
        <w:t xml:space="preserve">) в </w:t>
      </w:r>
      <w:r w:rsidR="00D928A1" w:rsidRPr="00B0663A">
        <w:rPr>
          <w:bCs/>
          <w:sz w:val="30"/>
          <w:szCs w:val="30"/>
        </w:rPr>
        <w:t>132 городах и районных центрах</w:t>
      </w:r>
      <w:r w:rsidR="00D928A1">
        <w:rPr>
          <w:sz w:val="30"/>
          <w:szCs w:val="30"/>
        </w:rPr>
        <w:t>.</w:t>
      </w:r>
    </w:p>
    <w:p w14:paraId="30B76782" w14:textId="757B3B10" w:rsidR="00113A39" w:rsidRPr="00093DE4" w:rsidRDefault="00093DE4" w:rsidP="00093DE4">
      <w:pPr>
        <w:spacing w:line="280" w:lineRule="exact"/>
        <w:ind w:firstLine="709"/>
        <w:jc w:val="both"/>
        <w:rPr>
          <w:i/>
          <w:iCs/>
          <w:sz w:val="28"/>
          <w:szCs w:val="28"/>
        </w:rPr>
      </w:pPr>
      <w:r w:rsidRPr="00093DE4">
        <w:rPr>
          <w:i/>
          <w:iCs/>
          <w:sz w:val="28"/>
          <w:szCs w:val="28"/>
        </w:rPr>
        <w:t xml:space="preserve">Справочно. </w:t>
      </w:r>
      <w:r w:rsidR="00113A39" w:rsidRPr="00093DE4">
        <w:rPr>
          <w:i/>
          <w:iCs/>
          <w:sz w:val="28"/>
          <w:szCs w:val="28"/>
        </w:rPr>
        <w:t>В Минской области 40%-й уровень озелененности достигнут во всех 24 городах, районных центрах. Наибольший уровень установлен в Копыльском районе – 61,3%, наименьший – в Борисовском районе 40,0%.</w:t>
      </w:r>
    </w:p>
    <w:p w14:paraId="0BC88A9A" w14:textId="284D3E0F" w:rsidR="00B548EA" w:rsidRPr="00093DE4" w:rsidRDefault="00B548EA" w:rsidP="00093DE4">
      <w:pPr>
        <w:spacing w:after="120" w:line="280" w:lineRule="exact"/>
        <w:ind w:firstLine="709"/>
        <w:jc w:val="both"/>
        <w:rPr>
          <w:i/>
          <w:iCs/>
          <w:sz w:val="28"/>
          <w:szCs w:val="28"/>
        </w:rPr>
      </w:pPr>
      <w:r w:rsidRPr="00093DE4">
        <w:rPr>
          <w:i/>
          <w:iCs/>
          <w:sz w:val="28"/>
          <w:szCs w:val="28"/>
        </w:rPr>
        <w:t xml:space="preserve">В 2025 году высажено 186,7 тыс. деревьев и кустарников </w:t>
      </w:r>
      <w:r w:rsidR="00093DE4" w:rsidRPr="00093DE4">
        <w:rPr>
          <w:i/>
          <w:iCs/>
          <w:sz w:val="28"/>
          <w:szCs w:val="28"/>
        </w:rPr>
        <w:br/>
      </w:r>
      <w:r w:rsidRPr="00093DE4">
        <w:rPr>
          <w:i/>
          <w:iCs/>
          <w:sz w:val="28"/>
          <w:szCs w:val="28"/>
        </w:rPr>
        <w:t xml:space="preserve">в населенных пунктах и вдоль дорог, из них 109,8 тыс. кустарников и 76,9 тыс. деревьев (в 2024 году было высажено 167,431 тыс. деревьев </w:t>
      </w:r>
      <w:r w:rsidR="00093DE4" w:rsidRPr="00093DE4">
        <w:rPr>
          <w:i/>
          <w:iCs/>
          <w:sz w:val="28"/>
          <w:szCs w:val="28"/>
        </w:rPr>
        <w:br/>
      </w:r>
      <w:r w:rsidRPr="00093DE4">
        <w:rPr>
          <w:i/>
          <w:iCs/>
          <w:sz w:val="28"/>
          <w:szCs w:val="28"/>
        </w:rPr>
        <w:t>и кустарников).</w:t>
      </w:r>
    </w:p>
    <w:p w14:paraId="6E1D1BD0" w14:textId="01ECEACE" w:rsidR="00C75B5D" w:rsidRDefault="00C75B5D" w:rsidP="006A2943">
      <w:pPr>
        <w:ind w:firstLine="709"/>
        <w:jc w:val="both"/>
        <w:rPr>
          <w:sz w:val="30"/>
          <w:szCs w:val="30"/>
        </w:rPr>
      </w:pPr>
      <w:r>
        <w:rPr>
          <w:sz w:val="30"/>
          <w:szCs w:val="30"/>
        </w:rPr>
        <w:t>Следует отметить, что граждане страны принимают в этом процессе активное участие, в том числе в ходе субботников</w:t>
      </w:r>
      <w:r w:rsidR="007E3817">
        <w:rPr>
          <w:sz w:val="30"/>
          <w:szCs w:val="30"/>
        </w:rPr>
        <w:t>.</w:t>
      </w:r>
      <w:r>
        <w:rPr>
          <w:sz w:val="30"/>
          <w:szCs w:val="30"/>
        </w:rPr>
        <w:t xml:space="preserve"> </w:t>
      </w:r>
      <w:r w:rsidR="00A637ED" w:rsidRPr="007D1A53">
        <w:rPr>
          <w:sz w:val="30"/>
          <w:szCs w:val="30"/>
        </w:rPr>
        <w:t>Л</w:t>
      </w:r>
      <w:r w:rsidRPr="007D1A53">
        <w:rPr>
          <w:sz w:val="30"/>
          <w:szCs w:val="30"/>
        </w:rPr>
        <w:t xml:space="preserve">ичное участие – это гарантия </w:t>
      </w:r>
      <w:r w:rsidR="007D1A53" w:rsidRPr="007D1A53">
        <w:rPr>
          <w:sz w:val="30"/>
          <w:szCs w:val="30"/>
        </w:rPr>
        <w:t xml:space="preserve">бережного отношения </w:t>
      </w:r>
      <w:r w:rsidR="007E3817" w:rsidRPr="007D1A53">
        <w:rPr>
          <w:sz w:val="30"/>
          <w:szCs w:val="30"/>
        </w:rPr>
        <w:t>к зеленым насаждениям</w:t>
      </w:r>
      <w:r w:rsidR="007D1A53" w:rsidRPr="007D1A53">
        <w:rPr>
          <w:sz w:val="30"/>
          <w:szCs w:val="30"/>
        </w:rPr>
        <w:t xml:space="preserve"> и недопущения актов вандализма в их отношении</w:t>
      </w:r>
      <w:r w:rsidR="007E3817">
        <w:rPr>
          <w:sz w:val="30"/>
          <w:szCs w:val="30"/>
        </w:rPr>
        <w:t xml:space="preserve">. </w:t>
      </w:r>
    </w:p>
    <w:p w14:paraId="16E20475" w14:textId="77D1B7FE" w:rsidR="00093DE4" w:rsidRDefault="00DC7D7E" w:rsidP="00093DE4">
      <w:pPr>
        <w:spacing w:after="120"/>
        <w:ind w:firstLine="709"/>
        <w:jc w:val="both"/>
        <w:rPr>
          <w:sz w:val="30"/>
          <w:szCs w:val="30"/>
        </w:rPr>
      </w:pPr>
      <w:r w:rsidRPr="00DC7D7E">
        <w:rPr>
          <w:b/>
          <w:sz w:val="30"/>
          <w:szCs w:val="30"/>
        </w:rPr>
        <w:t>Г</w:t>
      </w:r>
      <w:r w:rsidR="007D1A53" w:rsidRPr="00DF4540">
        <w:rPr>
          <w:b/>
          <w:sz w:val="30"/>
          <w:szCs w:val="30"/>
        </w:rPr>
        <w:t>осударство ожидает от граждан</w:t>
      </w:r>
      <w:r w:rsidR="007D1A53" w:rsidRPr="007D1A53">
        <w:rPr>
          <w:b/>
          <w:sz w:val="30"/>
          <w:szCs w:val="30"/>
        </w:rPr>
        <w:t xml:space="preserve"> </w:t>
      </w:r>
      <w:r w:rsidR="007D1A53" w:rsidRPr="007D1A53">
        <w:rPr>
          <w:bCs/>
          <w:i/>
          <w:iCs/>
          <w:sz w:val="30"/>
          <w:szCs w:val="30"/>
        </w:rPr>
        <w:t>(в</w:t>
      </w:r>
      <w:r w:rsidR="007D1A53" w:rsidRPr="00182A6E">
        <w:rPr>
          <w:i/>
          <w:sz w:val="30"/>
          <w:szCs w:val="30"/>
        </w:rPr>
        <w:t xml:space="preserve"> зоне </w:t>
      </w:r>
      <w:r w:rsidR="007D1A53">
        <w:rPr>
          <w:i/>
          <w:sz w:val="30"/>
          <w:szCs w:val="30"/>
        </w:rPr>
        <w:t>их</w:t>
      </w:r>
      <w:r w:rsidR="007D1A53" w:rsidRPr="00182A6E">
        <w:rPr>
          <w:i/>
          <w:sz w:val="30"/>
          <w:szCs w:val="30"/>
        </w:rPr>
        <w:t xml:space="preserve"> ответственности</w:t>
      </w:r>
      <w:r w:rsidR="007D1A53">
        <w:rPr>
          <w:i/>
          <w:sz w:val="30"/>
          <w:szCs w:val="30"/>
        </w:rPr>
        <w:t>)</w:t>
      </w:r>
      <w:r w:rsidR="007D1A53" w:rsidRPr="00DF4540">
        <w:rPr>
          <w:b/>
          <w:sz w:val="30"/>
          <w:szCs w:val="30"/>
        </w:rPr>
        <w:t xml:space="preserve"> активной помощи в уничтожении</w:t>
      </w:r>
      <w:r w:rsidR="007D1A53">
        <w:rPr>
          <w:sz w:val="30"/>
          <w:szCs w:val="30"/>
        </w:rPr>
        <w:t xml:space="preserve"> в городской среде, на дачных участках, в сельской местности</w:t>
      </w:r>
      <w:r w:rsidR="00734F3B" w:rsidRPr="00DF4540">
        <w:rPr>
          <w:b/>
          <w:sz w:val="30"/>
          <w:szCs w:val="30"/>
        </w:rPr>
        <w:t xml:space="preserve"> инвазивны</w:t>
      </w:r>
      <w:r w:rsidR="007D1A53">
        <w:rPr>
          <w:b/>
          <w:sz w:val="30"/>
          <w:szCs w:val="30"/>
        </w:rPr>
        <w:t>х</w:t>
      </w:r>
      <w:r w:rsidR="00734F3B" w:rsidRPr="00DF4540">
        <w:rPr>
          <w:b/>
          <w:sz w:val="30"/>
          <w:szCs w:val="30"/>
        </w:rPr>
        <w:t xml:space="preserve"> растени</w:t>
      </w:r>
      <w:r w:rsidR="007D1A53">
        <w:rPr>
          <w:b/>
          <w:sz w:val="30"/>
          <w:szCs w:val="30"/>
        </w:rPr>
        <w:t>й</w:t>
      </w:r>
      <w:r w:rsidR="00734F3B">
        <w:rPr>
          <w:sz w:val="30"/>
          <w:szCs w:val="30"/>
        </w:rPr>
        <w:t xml:space="preserve"> </w:t>
      </w:r>
      <w:r w:rsidR="00734F3B" w:rsidRPr="00734F3B">
        <w:rPr>
          <w:i/>
          <w:sz w:val="30"/>
          <w:szCs w:val="30"/>
        </w:rPr>
        <w:t>(например, таки</w:t>
      </w:r>
      <w:r w:rsidR="00495877">
        <w:rPr>
          <w:i/>
          <w:sz w:val="30"/>
          <w:szCs w:val="30"/>
        </w:rPr>
        <w:t>х</w:t>
      </w:r>
      <w:r w:rsidR="00734F3B" w:rsidRPr="00734F3B">
        <w:rPr>
          <w:i/>
          <w:sz w:val="30"/>
          <w:szCs w:val="30"/>
        </w:rPr>
        <w:t xml:space="preserve"> как </w:t>
      </w:r>
      <w:r w:rsidR="00CA037D">
        <w:rPr>
          <w:i/>
          <w:sz w:val="30"/>
          <w:szCs w:val="30"/>
        </w:rPr>
        <w:t>б</w:t>
      </w:r>
      <w:r w:rsidR="00734F3B" w:rsidRPr="00734F3B">
        <w:rPr>
          <w:i/>
          <w:sz w:val="30"/>
          <w:szCs w:val="30"/>
        </w:rPr>
        <w:t>орщевик Сосновского</w:t>
      </w:r>
      <w:r w:rsidR="007D1A53">
        <w:rPr>
          <w:i/>
          <w:sz w:val="30"/>
          <w:szCs w:val="30"/>
        </w:rPr>
        <w:t>,</w:t>
      </w:r>
      <w:r w:rsidR="00734F3B" w:rsidRPr="00734F3B">
        <w:rPr>
          <w:i/>
          <w:sz w:val="30"/>
          <w:szCs w:val="30"/>
        </w:rPr>
        <w:t xml:space="preserve"> </w:t>
      </w:r>
      <w:r w:rsidR="00CA037D">
        <w:rPr>
          <w:i/>
          <w:sz w:val="30"/>
          <w:szCs w:val="30"/>
        </w:rPr>
        <w:t>з</w:t>
      </w:r>
      <w:r w:rsidR="00734F3B" w:rsidRPr="00734F3B">
        <w:rPr>
          <w:i/>
          <w:sz w:val="30"/>
          <w:szCs w:val="30"/>
        </w:rPr>
        <w:t>олотарник канадский</w:t>
      </w:r>
      <w:r w:rsidR="003C27BD">
        <w:rPr>
          <w:i/>
          <w:sz w:val="30"/>
          <w:szCs w:val="30"/>
        </w:rPr>
        <w:t xml:space="preserve"> и</w:t>
      </w:r>
      <w:r w:rsidR="007D1A53">
        <w:rPr>
          <w:i/>
          <w:sz w:val="30"/>
          <w:szCs w:val="30"/>
        </w:rPr>
        <w:t> </w:t>
      </w:r>
      <w:r w:rsidR="003C27BD">
        <w:rPr>
          <w:i/>
          <w:sz w:val="30"/>
          <w:szCs w:val="30"/>
        </w:rPr>
        <w:t>др.</w:t>
      </w:r>
      <w:r w:rsidR="00734F3B">
        <w:rPr>
          <w:i/>
          <w:sz w:val="30"/>
          <w:szCs w:val="30"/>
        </w:rPr>
        <w:t>)</w:t>
      </w:r>
      <w:r w:rsidR="00734F3B" w:rsidRPr="00734F3B">
        <w:rPr>
          <w:sz w:val="30"/>
          <w:szCs w:val="30"/>
        </w:rPr>
        <w:t xml:space="preserve">, </w:t>
      </w:r>
      <w:r w:rsidR="00113FB6">
        <w:rPr>
          <w:sz w:val="30"/>
          <w:szCs w:val="30"/>
        </w:rPr>
        <w:t xml:space="preserve">которые </w:t>
      </w:r>
      <w:r w:rsidR="00414DCA">
        <w:rPr>
          <w:sz w:val="30"/>
          <w:szCs w:val="30"/>
        </w:rPr>
        <w:t xml:space="preserve">при </w:t>
      </w:r>
      <w:r w:rsidR="00113FB6">
        <w:rPr>
          <w:sz w:val="30"/>
          <w:szCs w:val="30"/>
        </w:rPr>
        <w:t>широко</w:t>
      </w:r>
      <w:r w:rsidR="00414DCA">
        <w:rPr>
          <w:sz w:val="30"/>
          <w:szCs w:val="30"/>
        </w:rPr>
        <w:t>м</w:t>
      </w:r>
      <w:r w:rsidR="00113FB6">
        <w:rPr>
          <w:sz w:val="30"/>
          <w:szCs w:val="30"/>
        </w:rPr>
        <w:t xml:space="preserve"> распространени</w:t>
      </w:r>
      <w:r w:rsidR="00375D17">
        <w:rPr>
          <w:sz w:val="30"/>
          <w:szCs w:val="30"/>
        </w:rPr>
        <w:t>и</w:t>
      </w:r>
      <w:r w:rsidR="00113FB6">
        <w:rPr>
          <w:sz w:val="30"/>
          <w:szCs w:val="30"/>
        </w:rPr>
        <w:t xml:space="preserve"> </w:t>
      </w:r>
      <w:r w:rsidR="00414DCA">
        <w:rPr>
          <w:sz w:val="30"/>
          <w:szCs w:val="30"/>
        </w:rPr>
        <w:t>могут на</w:t>
      </w:r>
      <w:r w:rsidR="00734F3B">
        <w:rPr>
          <w:sz w:val="30"/>
          <w:szCs w:val="30"/>
        </w:rPr>
        <w:t>нес</w:t>
      </w:r>
      <w:r w:rsidR="00113FB6">
        <w:rPr>
          <w:sz w:val="30"/>
          <w:szCs w:val="30"/>
        </w:rPr>
        <w:t>т</w:t>
      </w:r>
      <w:r w:rsidR="00414DCA">
        <w:rPr>
          <w:sz w:val="30"/>
          <w:szCs w:val="30"/>
        </w:rPr>
        <w:t>и</w:t>
      </w:r>
      <w:r w:rsidR="00734F3B">
        <w:rPr>
          <w:sz w:val="30"/>
          <w:szCs w:val="30"/>
        </w:rPr>
        <w:t xml:space="preserve"> </w:t>
      </w:r>
      <w:r w:rsidR="00734F3B" w:rsidRPr="00734F3B">
        <w:rPr>
          <w:sz w:val="30"/>
          <w:szCs w:val="30"/>
        </w:rPr>
        <w:t>колоссальн</w:t>
      </w:r>
      <w:r w:rsidR="00414DCA">
        <w:rPr>
          <w:sz w:val="30"/>
          <w:szCs w:val="30"/>
        </w:rPr>
        <w:t>ый</w:t>
      </w:r>
      <w:r w:rsidR="00734F3B" w:rsidRPr="00734F3B">
        <w:rPr>
          <w:sz w:val="30"/>
          <w:szCs w:val="30"/>
        </w:rPr>
        <w:t xml:space="preserve"> ущерб </w:t>
      </w:r>
      <w:r w:rsidR="00734F3B">
        <w:rPr>
          <w:sz w:val="30"/>
          <w:szCs w:val="30"/>
        </w:rPr>
        <w:t xml:space="preserve">нашей </w:t>
      </w:r>
      <w:r w:rsidR="00734F3B" w:rsidRPr="00734F3B">
        <w:rPr>
          <w:sz w:val="30"/>
          <w:szCs w:val="30"/>
        </w:rPr>
        <w:t>природ</w:t>
      </w:r>
      <w:r w:rsidR="00734F3B">
        <w:rPr>
          <w:sz w:val="30"/>
          <w:szCs w:val="30"/>
        </w:rPr>
        <w:t>е и сельскому хозяйству</w:t>
      </w:r>
      <w:r w:rsidR="009813A2">
        <w:rPr>
          <w:sz w:val="30"/>
          <w:szCs w:val="30"/>
        </w:rPr>
        <w:t>.</w:t>
      </w:r>
      <w:r w:rsidR="00055C05">
        <w:rPr>
          <w:sz w:val="30"/>
          <w:szCs w:val="30"/>
        </w:rPr>
        <w:t xml:space="preserve"> </w:t>
      </w:r>
    </w:p>
    <w:p w14:paraId="14C0677F" w14:textId="74F60D96" w:rsidR="006A2943" w:rsidRPr="00093DE4" w:rsidRDefault="006A2943" w:rsidP="00093DE4">
      <w:pPr>
        <w:spacing w:after="120" w:line="280" w:lineRule="exact"/>
        <w:ind w:firstLine="709"/>
        <w:jc w:val="both"/>
        <w:rPr>
          <w:i/>
          <w:iCs/>
          <w:sz w:val="28"/>
          <w:szCs w:val="28"/>
        </w:rPr>
      </w:pPr>
      <w:r w:rsidRPr="00093DE4">
        <w:rPr>
          <w:i/>
          <w:iCs/>
          <w:sz w:val="28"/>
          <w:szCs w:val="28"/>
        </w:rPr>
        <w:t>Особое внимание на те</w:t>
      </w:r>
      <w:r w:rsidR="00932E10" w:rsidRPr="00093DE4">
        <w:rPr>
          <w:i/>
          <w:iCs/>
          <w:sz w:val="28"/>
          <w:szCs w:val="28"/>
        </w:rPr>
        <w:t>рритории Минской области занимаю</w:t>
      </w:r>
      <w:r w:rsidRPr="00093DE4">
        <w:rPr>
          <w:i/>
          <w:iCs/>
          <w:sz w:val="28"/>
          <w:szCs w:val="28"/>
        </w:rPr>
        <w:t xml:space="preserve">т </w:t>
      </w:r>
      <w:r w:rsidR="00932E10" w:rsidRPr="00093DE4">
        <w:rPr>
          <w:i/>
          <w:iCs/>
          <w:sz w:val="28"/>
          <w:szCs w:val="28"/>
        </w:rPr>
        <w:t>мероприятия</w:t>
      </w:r>
      <w:r w:rsidR="006B2276" w:rsidRPr="00093DE4">
        <w:rPr>
          <w:i/>
          <w:iCs/>
          <w:sz w:val="28"/>
          <w:szCs w:val="28"/>
        </w:rPr>
        <w:t xml:space="preserve"> по регулированию численности инвазивных видов растений</w:t>
      </w:r>
      <w:r w:rsidRPr="00093DE4">
        <w:rPr>
          <w:i/>
          <w:iCs/>
          <w:sz w:val="28"/>
          <w:szCs w:val="28"/>
        </w:rPr>
        <w:t>. Общая площадь произрастания борщевика Сосновского на территории области составляет 1301,58 га, золотарника канадского - 17 265,02 га.</w:t>
      </w:r>
    </w:p>
    <w:p w14:paraId="344F2664" w14:textId="77777777" w:rsidR="006A2943" w:rsidRPr="00093DE4" w:rsidRDefault="006A2943" w:rsidP="006A2943">
      <w:pPr>
        <w:ind w:firstLine="709"/>
        <w:jc w:val="both"/>
        <w:rPr>
          <w:sz w:val="30"/>
          <w:szCs w:val="30"/>
        </w:rPr>
      </w:pPr>
      <w:r w:rsidRPr="00093DE4">
        <w:rPr>
          <w:sz w:val="30"/>
          <w:szCs w:val="30"/>
        </w:rPr>
        <w:t>Для уничтожения опасных чужеродных видов, таких как борщевик Сосновского и золотарник канадский, используются разные методы борьбы (механический, химический и агротехнический).</w:t>
      </w:r>
    </w:p>
    <w:p w14:paraId="6CCB8978" w14:textId="7CD51A72" w:rsidR="006A2943" w:rsidRPr="00093DE4" w:rsidRDefault="006A2943" w:rsidP="00093DE4">
      <w:pPr>
        <w:ind w:firstLine="709"/>
        <w:jc w:val="both"/>
        <w:rPr>
          <w:sz w:val="30"/>
          <w:szCs w:val="30"/>
        </w:rPr>
      </w:pPr>
      <w:r w:rsidRPr="00093DE4">
        <w:rPr>
          <w:sz w:val="30"/>
          <w:szCs w:val="30"/>
        </w:rPr>
        <w:t xml:space="preserve">Введение земель в севооборот − это не просто метод борьбы, </w:t>
      </w:r>
      <w:r w:rsidR="00093DE4" w:rsidRPr="00093DE4">
        <w:rPr>
          <w:sz w:val="30"/>
          <w:szCs w:val="30"/>
        </w:rPr>
        <w:br/>
      </w:r>
      <w:r w:rsidRPr="00093DE4">
        <w:rPr>
          <w:sz w:val="30"/>
          <w:szCs w:val="30"/>
        </w:rPr>
        <w:t>а единственная реальная возможность кардинально сдержать экспансию золотарника канадского</w:t>
      </w:r>
      <w:r w:rsidR="00093DE4" w:rsidRPr="00093DE4">
        <w:rPr>
          <w:sz w:val="30"/>
          <w:szCs w:val="30"/>
        </w:rPr>
        <w:t xml:space="preserve">. </w:t>
      </w:r>
      <w:r w:rsidRPr="00093DE4">
        <w:rPr>
          <w:sz w:val="30"/>
          <w:szCs w:val="30"/>
        </w:rPr>
        <w:t>Этот подход работает, потому что напрямую устраняет причины его агрессивного распространения:</w:t>
      </w:r>
    </w:p>
    <w:p w14:paraId="5765B40F" w14:textId="77777777" w:rsidR="006A2943" w:rsidRPr="00093DE4" w:rsidRDefault="006A2943" w:rsidP="006A2943">
      <w:pPr>
        <w:ind w:firstLine="709"/>
        <w:jc w:val="both"/>
        <w:rPr>
          <w:sz w:val="30"/>
          <w:szCs w:val="30"/>
        </w:rPr>
      </w:pPr>
      <w:r w:rsidRPr="00093DE4">
        <w:rPr>
          <w:sz w:val="30"/>
          <w:szCs w:val="30"/>
        </w:rPr>
        <w:t>Уничтожение среды обитания: золотарник захватывает заброшенные, неиспользуемые земли, пустыри и поля. Регулярная обработка почвы в севообороте разрушает его корневища и уничтожает всходы, превращая «плацдарм» в агроценоз, где он не может конкурировать с культурными растениями;</w:t>
      </w:r>
    </w:p>
    <w:p w14:paraId="73B979D7" w14:textId="166474AA" w:rsidR="006A2943" w:rsidRPr="00093DE4" w:rsidRDefault="006A2943" w:rsidP="006A2943">
      <w:pPr>
        <w:ind w:firstLine="709"/>
        <w:jc w:val="both"/>
        <w:rPr>
          <w:sz w:val="30"/>
          <w:szCs w:val="30"/>
        </w:rPr>
      </w:pPr>
      <w:r w:rsidRPr="00093DE4">
        <w:rPr>
          <w:sz w:val="30"/>
          <w:szCs w:val="30"/>
        </w:rPr>
        <w:t>Создание естественной конкуренции:</w:t>
      </w:r>
      <w:r w:rsidR="00093DE4" w:rsidRPr="00093DE4">
        <w:rPr>
          <w:sz w:val="30"/>
          <w:szCs w:val="30"/>
        </w:rPr>
        <w:t xml:space="preserve"> э</w:t>
      </w:r>
      <w:r w:rsidRPr="00093DE4">
        <w:rPr>
          <w:sz w:val="30"/>
          <w:szCs w:val="30"/>
        </w:rPr>
        <w:t xml:space="preserve">то растение выделяет </w:t>
      </w:r>
      <w:r w:rsidR="00093DE4" w:rsidRPr="00093DE4">
        <w:rPr>
          <w:sz w:val="30"/>
          <w:szCs w:val="30"/>
        </w:rPr>
        <w:br/>
      </w:r>
      <w:r w:rsidRPr="00093DE4">
        <w:rPr>
          <w:sz w:val="30"/>
          <w:szCs w:val="30"/>
        </w:rPr>
        <w:t xml:space="preserve">в почву ядовитые вещества, подавляющие конкурентов. Но многолетние </w:t>
      </w:r>
      <w:r w:rsidRPr="00093DE4">
        <w:rPr>
          <w:sz w:val="30"/>
          <w:szCs w:val="30"/>
        </w:rPr>
        <w:lastRenderedPageBreak/>
        <w:t xml:space="preserve">злаковые травы, подсеваемые после вспашки, способны выживать </w:t>
      </w:r>
      <w:r w:rsidR="00093DE4" w:rsidRPr="00093DE4">
        <w:rPr>
          <w:sz w:val="30"/>
          <w:szCs w:val="30"/>
        </w:rPr>
        <w:br/>
      </w:r>
      <w:r w:rsidRPr="00093DE4">
        <w:rPr>
          <w:sz w:val="30"/>
          <w:szCs w:val="30"/>
        </w:rPr>
        <w:t xml:space="preserve">и формировать плотную дернину, которую золотарник пробить не может. </w:t>
      </w:r>
    </w:p>
    <w:p w14:paraId="2D841781" w14:textId="77777777" w:rsidR="006A2943" w:rsidRDefault="006A2943" w:rsidP="006A2943">
      <w:pPr>
        <w:ind w:firstLine="709"/>
        <w:jc w:val="both"/>
        <w:rPr>
          <w:sz w:val="30"/>
          <w:szCs w:val="30"/>
        </w:rPr>
      </w:pPr>
      <w:r w:rsidRPr="00093DE4">
        <w:rPr>
          <w:sz w:val="30"/>
          <w:szCs w:val="30"/>
        </w:rPr>
        <w:t>Экономическая эффективность: Заросшие поля выпадают из оборота, на них нельзя пасти скот или заготавливать сено (животные его не едят). Возврат земли в сельхозоборот не только борется с сорняком, но и приносит прибыль, окупая затраты на борьбу.</w:t>
      </w:r>
    </w:p>
    <w:p w14:paraId="78F8A0BF" w14:textId="77777777" w:rsidR="006A2943" w:rsidRDefault="006A2943" w:rsidP="00D928A1">
      <w:pPr>
        <w:ind w:firstLine="709"/>
        <w:jc w:val="both"/>
        <w:rPr>
          <w:sz w:val="30"/>
          <w:szCs w:val="30"/>
        </w:rPr>
      </w:pPr>
    </w:p>
    <w:p w14:paraId="5FD6D66E" w14:textId="5191A942" w:rsidR="008424C2" w:rsidRPr="004E63FE" w:rsidRDefault="008424C2" w:rsidP="008424C2">
      <w:pPr>
        <w:spacing w:before="120"/>
        <w:ind w:firstLine="709"/>
        <w:jc w:val="both"/>
        <w:rPr>
          <w:sz w:val="30"/>
          <w:szCs w:val="30"/>
        </w:rPr>
      </w:pPr>
      <w:r w:rsidRPr="004E63FE">
        <w:rPr>
          <w:sz w:val="30"/>
          <w:szCs w:val="30"/>
        </w:rPr>
        <w:t xml:space="preserve">Слайд </w:t>
      </w:r>
      <w:r w:rsidR="00CD32ED">
        <w:rPr>
          <w:sz w:val="30"/>
          <w:szCs w:val="30"/>
        </w:rPr>
        <w:t>7</w:t>
      </w:r>
      <w:r w:rsidRPr="004E63FE">
        <w:rPr>
          <w:sz w:val="30"/>
          <w:szCs w:val="30"/>
        </w:rPr>
        <w:t xml:space="preserve">. </w:t>
      </w:r>
    </w:p>
    <w:p w14:paraId="43F6104B" w14:textId="6DE18411" w:rsidR="004E63FE" w:rsidRPr="00D31388" w:rsidRDefault="00D31388" w:rsidP="00E84ED4">
      <w:pPr>
        <w:ind w:firstLine="709"/>
        <w:jc w:val="center"/>
        <w:rPr>
          <w:iCs/>
          <w:sz w:val="30"/>
          <w:szCs w:val="30"/>
          <w:highlight w:val="yellow"/>
        </w:rPr>
      </w:pPr>
      <w:r>
        <w:rPr>
          <w:iCs/>
          <w:noProof/>
          <w:sz w:val="30"/>
          <w:szCs w:val="30"/>
          <w:highlight w:val="yellow"/>
        </w:rPr>
        <w:drawing>
          <wp:inline distT="0" distB="0" distL="0" distR="0" wp14:anchorId="108855EC" wp14:editId="2B087BAC">
            <wp:extent cx="5569089" cy="313372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7880" cy="3138672"/>
                    </a:xfrm>
                    <a:prstGeom prst="rect">
                      <a:avLst/>
                    </a:prstGeom>
                    <a:noFill/>
                  </pic:spPr>
                </pic:pic>
              </a:graphicData>
            </a:graphic>
          </wp:inline>
        </w:drawing>
      </w:r>
    </w:p>
    <w:p w14:paraId="04E31A21" w14:textId="77777777" w:rsidR="00E84ED4" w:rsidRDefault="00E84ED4" w:rsidP="00093DE4">
      <w:pPr>
        <w:spacing w:after="120"/>
        <w:ind w:firstLine="709"/>
        <w:jc w:val="both"/>
        <w:rPr>
          <w:sz w:val="30"/>
          <w:szCs w:val="30"/>
        </w:rPr>
      </w:pPr>
    </w:p>
    <w:p w14:paraId="0433B429" w14:textId="7F7D4C3F" w:rsidR="00C44CC4" w:rsidRDefault="007C713D" w:rsidP="00093DE4">
      <w:pPr>
        <w:spacing w:after="120"/>
        <w:ind w:firstLine="709"/>
        <w:jc w:val="both"/>
        <w:rPr>
          <w:color w:val="000000"/>
          <w:sz w:val="30"/>
          <w:szCs w:val="30"/>
        </w:rPr>
      </w:pPr>
      <w:r w:rsidRPr="007E024A">
        <w:rPr>
          <w:sz w:val="30"/>
          <w:szCs w:val="30"/>
        </w:rPr>
        <w:t xml:space="preserve">В </w:t>
      </w:r>
      <w:r w:rsidR="007D1A53">
        <w:rPr>
          <w:sz w:val="30"/>
          <w:szCs w:val="30"/>
        </w:rPr>
        <w:t>рамках</w:t>
      </w:r>
      <w:r w:rsidRPr="007E024A">
        <w:rPr>
          <w:sz w:val="30"/>
          <w:szCs w:val="30"/>
        </w:rPr>
        <w:t xml:space="preserve"> экономического развития Республики Беларусь наблюдается устойчивая тенденция к увеличению объемов образования </w:t>
      </w:r>
      <w:r w:rsidRPr="00CB79B3">
        <w:rPr>
          <w:b/>
          <w:sz w:val="30"/>
          <w:szCs w:val="30"/>
        </w:rPr>
        <w:t>твердых коммунальных</w:t>
      </w:r>
      <w:r>
        <w:rPr>
          <w:b/>
          <w:sz w:val="30"/>
          <w:szCs w:val="30"/>
        </w:rPr>
        <w:t xml:space="preserve"> отходов </w:t>
      </w:r>
      <w:r w:rsidRPr="0072757F">
        <w:rPr>
          <w:bCs/>
          <w:sz w:val="30"/>
          <w:szCs w:val="30"/>
        </w:rPr>
        <w:t>(</w:t>
      </w:r>
      <w:r w:rsidR="00431EEA">
        <w:rPr>
          <w:bCs/>
          <w:sz w:val="30"/>
          <w:szCs w:val="30"/>
        </w:rPr>
        <w:t>д</w:t>
      </w:r>
      <w:r w:rsidRPr="0072757F">
        <w:rPr>
          <w:bCs/>
          <w:sz w:val="30"/>
          <w:szCs w:val="30"/>
        </w:rPr>
        <w:t xml:space="preserve">алее </w:t>
      </w:r>
      <w:r w:rsidR="007D1A53">
        <w:rPr>
          <w:bCs/>
          <w:sz w:val="30"/>
          <w:szCs w:val="30"/>
        </w:rPr>
        <w:t>–</w:t>
      </w:r>
      <w:r>
        <w:rPr>
          <w:b/>
          <w:sz w:val="30"/>
          <w:szCs w:val="30"/>
        </w:rPr>
        <w:t xml:space="preserve"> </w:t>
      </w:r>
      <w:r w:rsidRPr="007D1A53">
        <w:rPr>
          <w:bCs/>
          <w:sz w:val="30"/>
          <w:szCs w:val="30"/>
        </w:rPr>
        <w:t>ТКО</w:t>
      </w:r>
      <w:r w:rsidRPr="0072757F">
        <w:rPr>
          <w:bCs/>
          <w:sz w:val="30"/>
          <w:szCs w:val="30"/>
        </w:rPr>
        <w:t>).</w:t>
      </w:r>
      <w:r w:rsidRPr="007E024A">
        <w:rPr>
          <w:sz w:val="30"/>
          <w:szCs w:val="30"/>
        </w:rPr>
        <w:t xml:space="preserve"> </w:t>
      </w:r>
      <w:r w:rsidRPr="00B643FF">
        <w:rPr>
          <w:color w:val="000000"/>
          <w:sz w:val="30"/>
          <w:szCs w:val="30"/>
        </w:rPr>
        <w:t>В расчете на 1</w:t>
      </w:r>
      <w:r w:rsidR="007D1A53">
        <w:rPr>
          <w:color w:val="000000"/>
          <w:sz w:val="30"/>
          <w:szCs w:val="30"/>
        </w:rPr>
        <w:t> </w:t>
      </w:r>
      <w:r w:rsidRPr="00B643FF">
        <w:rPr>
          <w:color w:val="000000"/>
          <w:sz w:val="30"/>
          <w:szCs w:val="30"/>
        </w:rPr>
        <w:t xml:space="preserve">жителя </w:t>
      </w:r>
      <w:r>
        <w:rPr>
          <w:color w:val="000000"/>
          <w:sz w:val="30"/>
          <w:szCs w:val="30"/>
        </w:rPr>
        <w:t>объем бытовых отходов с 1997 года увеличился примерно в 2,5</w:t>
      </w:r>
      <w:r w:rsidR="007D1A53">
        <w:rPr>
          <w:color w:val="000000"/>
          <w:sz w:val="30"/>
          <w:szCs w:val="30"/>
        </w:rPr>
        <w:t> </w:t>
      </w:r>
      <w:r>
        <w:rPr>
          <w:color w:val="000000"/>
          <w:sz w:val="30"/>
          <w:szCs w:val="30"/>
        </w:rPr>
        <w:t xml:space="preserve">раза, </w:t>
      </w:r>
      <w:r w:rsidR="00093DE4">
        <w:rPr>
          <w:color w:val="000000"/>
          <w:sz w:val="30"/>
          <w:szCs w:val="30"/>
        </w:rPr>
        <w:br/>
      </w:r>
      <w:r w:rsidR="00DC7D7E">
        <w:rPr>
          <w:color w:val="000000"/>
          <w:sz w:val="30"/>
          <w:szCs w:val="30"/>
        </w:rPr>
        <w:t>а за последнее десятилетие вырос</w:t>
      </w:r>
      <w:r>
        <w:rPr>
          <w:color w:val="000000"/>
          <w:sz w:val="30"/>
          <w:szCs w:val="30"/>
        </w:rPr>
        <w:t xml:space="preserve"> </w:t>
      </w:r>
      <w:r w:rsidRPr="00B643FF">
        <w:rPr>
          <w:color w:val="000000"/>
          <w:sz w:val="30"/>
          <w:szCs w:val="30"/>
        </w:rPr>
        <w:t>на 20%.</w:t>
      </w:r>
      <w:r w:rsidR="00D3734D">
        <w:rPr>
          <w:color w:val="000000"/>
          <w:sz w:val="30"/>
          <w:szCs w:val="30"/>
        </w:rPr>
        <w:t xml:space="preserve"> </w:t>
      </w:r>
      <w:r w:rsidR="006F42C3">
        <w:rPr>
          <w:color w:val="000000"/>
          <w:sz w:val="30"/>
          <w:szCs w:val="30"/>
        </w:rPr>
        <w:t>Сегодня в нашей стране –</w:t>
      </w:r>
      <w:r w:rsidR="00B82A14">
        <w:rPr>
          <w:color w:val="000000"/>
          <w:sz w:val="30"/>
          <w:szCs w:val="30"/>
        </w:rPr>
        <w:br/>
      </w:r>
      <w:r w:rsidR="006F42C3">
        <w:rPr>
          <w:color w:val="000000"/>
          <w:sz w:val="30"/>
          <w:szCs w:val="30"/>
        </w:rPr>
        <w:t xml:space="preserve">140 действующих полигонов твердых коммунальных отходов </w:t>
      </w:r>
      <w:r w:rsidR="00093DE4">
        <w:rPr>
          <w:color w:val="000000"/>
          <w:sz w:val="30"/>
          <w:szCs w:val="30"/>
        </w:rPr>
        <w:br/>
      </w:r>
      <w:r w:rsidR="006F42C3">
        <w:rPr>
          <w:color w:val="000000"/>
          <w:sz w:val="30"/>
          <w:szCs w:val="30"/>
        </w:rPr>
        <w:t>и</w:t>
      </w:r>
      <w:r w:rsidR="00093DE4">
        <w:rPr>
          <w:color w:val="000000"/>
          <w:sz w:val="30"/>
          <w:szCs w:val="30"/>
        </w:rPr>
        <w:t xml:space="preserve"> </w:t>
      </w:r>
      <w:r w:rsidR="006F42C3">
        <w:rPr>
          <w:color w:val="000000"/>
          <w:sz w:val="30"/>
          <w:szCs w:val="30"/>
        </w:rPr>
        <w:t xml:space="preserve">19 закрытых. В общей сложности они занимают территорию, сравнимую с половиной такого крупного промышленного города, как Жодино. Даже закрытые полигоны, куда </w:t>
      </w:r>
      <w:r w:rsidR="00C44CC4">
        <w:rPr>
          <w:color w:val="000000"/>
          <w:sz w:val="30"/>
          <w:szCs w:val="30"/>
        </w:rPr>
        <w:t>больше не привозят мусор, продолжают выделять метан и оказывать нагрузку на окружающую среду.</w:t>
      </w:r>
      <w:r w:rsidR="00A50733">
        <w:rPr>
          <w:color w:val="000000"/>
          <w:sz w:val="30"/>
          <w:szCs w:val="30"/>
        </w:rPr>
        <w:t xml:space="preserve"> </w:t>
      </w:r>
      <w:r w:rsidR="00C44CC4">
        <w:rPr>
          <w:color w:val="000000"/>
          <w:sz w:val="30"/>
          <w:szCs w:val="30"/>
        </w:rPr>
        <w:t>Поэтому сокращение площадей полигонов и объемов образования и захоронения мусора – важнейшая задача, в том числе и по улучшению качества воздуха.</w:t>
      </w:r>
    </w:p>
    <w:p w14:paraId="6918C7F8" w14:textId="4E3ECF6E" w:rsidR="00113A39" w:rsidRPr="00093DE4" w:rsidRDefault="00093DE4" w:rsidP="00093DE4">
      <w:pPr>
        <w:spacing w:line="280" w:lineRule="exact"/>
        <w:ind w:firstLine="709"/>
        <w:jc w:val="both"/>
        <w:rPr>
          <w:i/>
          <w:iCs/>
          <w:sz w:val="28"/>
          <w:szCs w:val="28"/>
        </w:rPr>
      </w:pPr>
      <w:r w:rsidRPr="00093DE4">
        <w:rPr>
          <w:i/>
          <w:iCs/>
          <w:sz w:val="28"/>
          <w:szCs w:val="28"/>
        </w:rPr>
        <w:t xml:space="preserve">Справочно. </w:t>
      </w:r>
      <w:r w:rsidR="00113A39" w:rsidRPr="00093DE4">
        <w:rPr>
          <w:i/>
          <w:iCs/>
          <w:sz w:val="28"/>
          <w:szCs w:val="28"/>
        </w:rPr>
        <w:t xml:space="preserve">Для захоронения отходов в Минской области эксплуатируется 34 полигона твердых коммунальных отходов, из них </w:t>
      </w:r>
      <w:r w:rsidR="00E84ED4">
        <w:rPr>
          <w:i/>
          <w:iCs/>
          <w:sz w:val="28"/>
          <w:szCs w:val="28"/>
        </w:rPr>
        <w:br/>
      </w:r>
      <w:r w:rsidR="00113A39" w:rsidRPr="00093DE4">
        <w:rPr>
          <w:i/>
          <w:iCs/>
          <w:sz w:val="28"/>
          <w:szCs w:val="28"/>
        </w:rPr>
        <w:t>31 действующий и 3 –</w:t>
      </w:r>
      <w:r w:rsidR="00E84ED4">
        <w:rPr>
          <w:i/>
          <w:iCs/>
          <w:sz w:val="28"/>
          <w:szCs w:val="28"/>
        </w:rPr>
        <w:t xml:space="preserve"> </w:t>
      </w:r>
      <w:r w:rsidR="00113A39" w:rsidRPr="00093DE4">
        <w:rPr>
          <w:i/>
          <w:iCs/>
          <w:sz w:val="28"/>
          <w:szCs w:val="28"/>
        </w:rPr>
        <w:t>закрыты.</w:t>
      </w:r>
    </w:p>
    <w:p w14:paraId="6C353068" w14:textId="6E8A6202" w:rsidR="00113A39" w:rsidRPr="00093DE4" w:rsidRDefault="00113A39" w:rsidP="00093DE4">
      <w:pPr>
        <w:spacing w:line="280" w:lineRule="exact"/>
        <w:ind w:firstLine="709"/>
        <w:jc w:val="both"/>
        <w:rPr>
          <w:i/>
          <w:iCs/>
          <w:sz w:val="28"/>
          <w:szCs w:val="28"/>
        </w:rPr>
      </w:pPr>
      <w:r w:rsidRPr="00093DE4">
        <w:rPr>
          <w:i/>
          <w:iCs/>
          <w:sz w:val="28"/>
          <w:szCs w:val="28"/>
        </w:rPr>
        <w:t>Для минимизации захоронения отходов осуществляется извлечение вторичного сырья на 20 линиях сортировки и досортировки отходов.</w:t>
      </w:r>
    </w:p>
    <w:p w14:paraId="4623F32F" w14:textId="77777777" w:rsidR="00113A39" w:rsidRPr="00093DE4" w:rsidRDefault="00113A39" w:rsidP="00093DE4">
      <w:pPr>
        <w:spacing w:line="280" w:lineRule="exact"/>
        <w:ind w:firstLine="709"/>
        <w:jc w:val="both"/>
        <w:rPr>
          <w:i/>
          <w:iCs/>
          <w:sz w:val="28"/>
          <w:szCs w:val="28"/>
        </w:rPr>
      </w:pPr>
    </w:p>
    <w:p w14:paraId="49286329" w14:textId="2697BCB2" w:rsidR="002C78CB" w:rsidRPr="004E63FE" w:rsidRDefault="002C78CB" w:rsidP="002C78CB">
      <w:pPr>
        <w:spacing w:before="120"/>
        <w:ind w:firstLine="709"/>
        <w:jc w:val="both"/>
        <w:rPr>
          <w:sz w:val="30"/>
          <w:szCs w:val="30"/>
        </w:rPr>
      </w:pPr>
      <w:r w:rsidRPr="004E63FE">
        <w:rPr>
          <w:sz w:val="30"/>
          <w:szCs w:val="30"/>
        </w:rPr>
        <w:lastRenderedPageBreak/>
        <w:t xml:space="preserve">Слайд </w:t>
      </w:r>
      <w:r w:rsidR="00CD32ED">
        <w:rPr>
          <w:sz w:val="30"/>
          <w:szCs w:val="30"/>
        </w:rPr>
        <w:t>8</w:t>
      </w:r>
      <w:r w:rsidRPr="004E63FE">
        <w:rPr>
          <w:sz w:val="30"/>
          <w:szCs w:val="30"/>
        </w:rPr>
        <w:t xml:space="preserve">. </w:t>
      </w:r>
    </w:p>
    <w:p w14:paraId="247752DF" w14:textId="258C72ED" w:rsidR="004E63FE" w:rsidRPr="00D00EEF" w:rsidRDefault="00D31388" w:rsidP="002C78CB">
      <w:pPr>
        <w:spacing w:before="120"/>
        <w:ind w:firstLine="709"/>
        <w:jc w:val="both"/>
        <w:rPr>
          <w:sz w:val="30"/>
          <w:szCs w:val="30"/>
          <w:highlight w:val="yellow"/>
        </w:rPr>
      </w:pPr>
      <w:r>
        <w:rPr>
          <w:noProof/>
          <w:sz w:val="30"/>
          <w:szCs w:val="30"/>
          <w:highlight w:val="yellow"/>
        </w:rPr>
        <w:drawing>
          <wp:inline distT="0" distB="0" distL="0" distR="0" wp14:anchorId="6A9EFE7C" wp14:editId="12D1492C">
            <wp:extent cx="5061270" cy="2847975"/>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64636" cy="2849869"/>
                    </a:xfrm>
                    <a:prstGeom prst="rect">
                      <a:avLst/>
                    </a:prstGeom>
                    <a:noFill/>
                  </pic:spPr>
                </pic:pic>
              </a:graphicData>
            </a:graphic>
          </wp:inline>
        </w:drawing>
      </w:r>
    </w:p>
    <w:p w14:paraId="677B0333" w14:textId="13EA0007" w:rsidR="007C713D" w:rsidRDefault="001B31F5" w:rsidP="00C91A21">
      <w:pPr>
        <w:ind w:firstLine="709"/>
        <w:jc w:val="both"/>
        <w:rPr>
          <w:color w:val="000000"/>
          <w:sz w:val="30"/>
          <w:szCs w:val="30"/>
        </w:rPr>
      </w:pPr>
      <w:r>
        <w:rPr>
          <w:color w:val="000000"/>
          <w:sz w:val="30"/>
          <w:szCs w:val="30"/>
        </w:rPr>
        <w:t>В</w:t>
      </w:r>
      <w:r w:rsidR="007C713D">
        <w:rPr>
          <w:color w:val="000000"/>
          <w:sz w:val="30"/>
          <w:szCs w:val="30"/>
        </w:rPr>
        <w:t xml:space="preserve"> нашей стране </w:t>
      </w:r>
      <w:r w:rsidR="007C713D" w:rsidRPr="00C92723">
        <w:rPr>
          <w:color w:val="000000"/>
          <w:spacing w:val="-6"/>
          <w:sz w:val="30"/>
          <w:szCs w:val="30"/>
        </w:rPr>
        <w:t xml:space="preserve">заложен серьезный фундамент для перехода </w:t>
      </w:r>
      <w:r w:rsidR="00E84ED4">
        <w:rPr>
          <w:color w:val="000000"/>
          <w:spacing w:val="-6"/>
          <w:sz w:val="30"/>
          <w:szCs w:val="30"/>
        </w:rPr>
        <w:br/>
      </w:r>
      <w:r w:rsidR="007C713D" w:rsidRPr="00C92723">
        <w:rPr>
          <w:color w:val="000000"/>
          <w:spacing w:val="-6"/>
          <w:sz w:val="30"/>
          <w:szCs w:val="30"/>
        </w:rPr>
        <w:t>от линейной модели экономики</w:t>
      </w:r>
      <w:r w:rsidR="007C713D" w:rsidRPr="00E2246F">
        <w:rPr>
          <w:color w:val="000000"/>
          <w:spacing w:val="-6"/>
          <w:sz w:val="30"/>
          <w:szCs w:val="30"/>
        </w:rPr>
        <w:t xml:space="preserve"> </w:t>
      </w:r>
      <w:r w:rsidR="00E6707B">
        <w:rPr>
          <w:color w:val="000000"/>
          <w:spacing w:val="-6"/>
          <w:sz w:val="30"/>
          <w:szCs w:val="30"/>
        </w:rPr>
        <w:t>«</w:t>
      </w:r>
      <w:r w:rsidR="007C713D" w:rsidRPr="00E2246F">
        <w:rPr>
          <w:color w:val="000000"/>
          <w:spacing w:val="-6"/>
          <w:sz w:val="30"/>
          <w:szCs w:val="30"/>
        </w:rPr>
        <w:t>добыл-произвел-выбросил</w:t>
      </w:r>
      <w:r w:rsidR="00E6707B">
        <w:rPr>
          <w:color w:val="000000"/>
          <w:spacing w:val="-6"/>
          <w:sz w:val="30"/>
          <w:szCs w:val="30"/>
        </w:rPr>
        <w:t>»</w:t>
      </w:r>
      <w:r w:rsidR="007C713D" w:rsidRPr="00E2246F">
        <w:rPr>
          <w:color w:val="000000"/>
          <w:spacing w:val="-6"/>
          <w:sz w:val="30"/>
          <w:szCs w:val="30"/>
        </w:rPr>
        <w:t xml:space="preserve"> к циркулярной</w:t>
      </w:r>
      <w:r w:rsidR="007D1A53">
        <w:rPr>
          <w:color w:val="000000"/>
          <w:spacing w:val="-6"/>
          <w:sz w:val="30"/>
          <w:szCs w:val="30"/>
        </w:rPr>
        <w:t xml:space="preserve"> модели</w:t>
      </w:r>
      <w:r w:rsidR="007C713D" w:rsidRPr="00E2246F">
        <w:rPr>
          <w:color w:val="000000"/>
          <w:spacing w:val="-6"/>
          <w:sz w:val="30"/>
          <w:szCs w:val="30"/>
        </w:rPr>
        <w:t xml:space="preserve">, </w:t>
      </w:r>
      <w:r w:rsidR="007C713D">
        <w:rPr>
          <w:color w:val="000000"/>
          <w:spacing w:val="-6"/>
          <w:sz w:val="30"/>
          <w:szCs w:val="30"/>
        </w:rPr>
        <w:t xml:space="preserve">предусматривающей повторное </w:t>
      </w:r>
      <w:r w:rsidR="007C713D">
        <w:rPr>
          <w:color w:val="000000"/>
          <w:sz w:val="30"/>
          <w:szCs w:val="30"/>
        </w:rPr>
        <w:t>использование ресурсов.</w:t>
      </w:r>
    </w:p>
    <w:p w14:paraId="6F46CA42" w14:textId="0AF3CD53" w:rsidR="007330DB" w:rsidRDefault="007330DB" w:rsidP="00E84ED4">
      <w:pPr>
        <w:spacing w:after="120"/>
        <w:ind w:firstLine="709"/>
        <w:jc w:val="both"/>
        <w:rPr>
          <w:color w:val="000000"/>
          <w:sz w:val="30"/>
          <w:szCs w:val="30"/>
        </w:rPr>
      </w:pPr>
      <w:r>
        <w:rPr>
          <w:color w:val="000000"/>
          <w:sz w:val="30"/>
          <w:szCs w:val="30"/>
        </w:rPr>
        <w:t>В</w:t>
      </w:r>
      <w:r w:rsidRPr="007330DB">
        <w:rPr>
          <w:color w:val="000000"/>
          <w:sz w:val="30"/>
          <w:szCs w:val="30"/>
        </w:rPr>
        <w:t xml:space="preserve"> Беларуси активно развивается инфраструктура раздельного сбора мусора, строятся современные мусоросортировочные </w:t>
      </w:r>
      <w:r w:rsidR="00E84ED4">
        <w:rPr>
          <w:color w:val="000000"/>
          <w:sz w:val="30"/>
          <w:szCs w:val="30"/>
        </w:rPr>
        <w:br/>
      </w:r>
      <w:r w:rsidRPr="007330DB">
        <w:rPr>
          <w:color w:val="000000"/>
          <w:sz w:val="30"/>
          <w:szCs w:val="30"/>
        </w:rPr>
        <w:t>и мусороперерабатывающие предприятия.</w:t>
      </w:r>
      <w:r>
        <w:rPr>
          <w:color w:val="000000"/>
          <w:sz w:val="30"/>
          <w:szCs w:val="30"/>
        </w:rPr>
        <w:t xml:space="preserve"> Сейчас работают 10 таких заводов и 73 линии сортировки. </w:t>
      </w:r>
    </w:p>
    <w:p w14:paraId="262C073E" w14:textId="783EF39F" w:rsidR="00D13D01" w:rsidRPr="00E84ED4" w:rsidRDefault="00E84ED4" w:rsidP="00E84ED4">
      <w:pPr>
        <w:spacing w:line="280" w:lineRule="exact"/>
        <w:ind w:firstLine="709"/>
        <w:jc w:val="both"/>
        <w:rPr>
          <w:rFonts w:eastAsia="Calibri"/>
          <w:i/>
          <w:iCs/>
          <w:sz w:val="28"/>
          <w:szCs w:val="28"/>
          <w:lang w:eastAsia="en-US"/>
        </w:rPr>
      </w:pPr>
      <w:r w:rsidRPr="00E84ED4">
        <w:rPr>
          <w:i/>
          <w:iCs/>
          <w:color w:val="000000"/>
          <w:sz w:val="28"/>
          <w:szCs w:val="28"/>
        </w:rPr>
        <w:t xml:space="preserve">Справочно. </w:t>
      </w:r>
      <w:r w:rsidR="00D13D01" w:rsidRPr="00E84ED4">
        <w:rPr>
          <w:i/>
          <w:iCs/>
          <w:color w:val="000000"/>
          <w:sz w:val="28"/>
          <w:szCs w:val="28"/>
        </w:rPr>
        <w:t xml:space="preserve">Уровень использования твердых коммунальных отходов </w:t>
      </w:r>
      <w:r>
        <w:rPr>
          <w:i/>
          <w:iCs/>
          <w:color w:val="000000"/>
          <w:sz w:val="28"/>
          <w:szCs w:val="28"/>
        </w:rPr>
        <w:br/>
      </w:r>
      <w:r w:rsidR="00D13D01" w:rsidRPr="00E84ED4">
        <w:rPr>
          <w:i/>
          <w:iCs/>
          <w:color w:val="000000"/>
          <w:sz w:val="28"/>
          <w:szCs w:val="28"/>
        </w:rPr>
        <w:t xml:space="preserve">в Минской области в 2025 г. составил 42 %, за первое полугодие 2026 – </w:t>
      </w:r>
      <w:r>
        <w:rPr>
          <w:i/>
          <w:iCs/>
          <w:color w:val="000000"/>
          <w:sz w:val="28"/>
          <w:szCs w:val="28"/>
        </w:rPr>
        <w:br/>
      </w:r>
      <w:r w:rsidR="00D13D01" w:rsidRPr="00E84ED4">
        <w:rPr>
          <w:i/>
          <w:iCs/>
          <w:color w:val="000000"/>
          <w:sz w:val="28"/>
          <w:szCs w:val="28"/>
        </w:rPr>
        <w:t xml:space="preserve">50,6 %. Согласно государственной программе «Экология» на </w:t>
      </w:r>
      <w:r w:rsidR="00D13D01" w:rsidRPr="00E84ED4">
        <w:rPr>
          <w:i/>
          <w:iCs/>
          <w:sz w:val="28"/>
          <w:szCs w:val="28"/>
        </w:rPr>
        <w:t>2026-2030 гг</w:t>
      </w:r>
      <w:r>
        <w:rPr>
          <w:i/>
          <w:iCs/>
          <w:sz w:val="28"/>
          <w:szCs w:val="28"/>
        </w:rPr>
        <w:t>.</w:t>
      </w:r>
      <w:r w:rsidR="00D13D01" w:rsidRPr="00E84ED4">
        <w:rPr>
          <w:i/>
          <w:iCs/>
          <w:sz w:val="28"/>
          <w:szCs w:val="28"/>
        </w:rPr>
        <w:t xml:space="preserve"> </w:t>
      </w:r>
      <w:r>
        <w:rPr>
          <w:i/>
          <w:iCs/>
          <w:sz w:val="28"/>
          <w:szCs w:val="28"/>
        </w:rPr>
        <w:br/>
      </w:r>
      <w:r w:rsidR="00D13D01" w:rsidRPr="00E84ED4">
        <w:rPr>
          <w:i/>
          <w:iCs/>
          <w:sz w:val="28"/>
          <w:szCs w:val="28"/>
        </w:rPr>
        <w:t xml:space="preserve">на 2026 год уровень использования ТКО установлен в 54 %. </w:t>
      </w:r>
    </w:p>
    <w:p w14:paraId="3E66701F" w14:textId="1D5F5700" w:rsidR="00D536CA" w:rsidRPr="00E84ED4" w:rsidRDefault="00113A39" w:rsidP="00E84ED4">
      <w:pPr>
        <w:spacing w:line="280" w:lineRule="exact"/>
        <w:ind w:firstLine="709"/>
        <w:jc w:val="both"/>
        <w:rPr>
          <w:i/>
          <w:iCs/>
          <w:sz w:val="28"/>
          <w:szCs w:val="28"/>
        </w:rPr>
      </w:pPr>
      <w:r w:rsidRPr="00E84ED4">
        <w:rPr>
          <w:i/>
          <w:iCs/>
          <w:sz w:val="28"/>
          <w:szCs w:val="28"/>
        </w:rPr>
        <w:t xml:space="preserve">За первое полугодие 2026 года для сбора отходов приобретено 3862 контейнера различного объема и 15 мусоровозов для их обслуживания, создано 13 пунктов вторсырья (11 стационарных, 2 передвижных). </w:t>
      </w:r>
    </w:p>
    <w:p w14:paraId="49E44779" w14:textId="7588E4C9" w:rsidR="009A063E" w:rsidRDefault="009A063E" w:rsidP="009A063E">
      <w:pPr>
        <w:spacing w:before="120"/>
        <w:ind w:firstLine="709"/>
        <w:jc w:val="both"/>
        <w:rPr>
          <w:sz w:val="30"/>
          <w:szCs w:val="30"/>
        </w:rPr>
      </w:pPr>
      <w:r w:rsidRPr="004E63FE">
        <w:rPr>
          <w:sz w:val="30"/>
          <w:szCs w:val="30"/>
        </w:rPr>
        <w:t xml:space="preserve">Слайд </w:t>
      </w:r>
      <w:r w:rsidR="00CD32ED">
        <w:rPr>
          <w:sz w:val="30"/>
          <w:szCs w:val="30"/>
        </w:rPr>
        <w:t>9</w:t>
      </w:r>
      <w:r w:rsidRPr="004E63FE">
        <w:rPr>
          <w:sz w:val="30"/>
          <w:szCs w:val="30"/>
        </w:rPr>
        <w:t xml:space="preserve">. </w:t>
      </w:r>
    </w:p>
    <w:p w14:paraId="141C5296" w14:textId="7719D450" w:rsidR="009A063E" w:rsidRDefault="00D31388" w:rsidP="007C713D">
      <w:pPr>
        <w:spacing w:line="264" w:lineRule="auto"/>
        <w:ind w:firstLine="709"/>
        <w:jc w:val="both"/>
        <w:rPr>
          <w:color w:val="000000"/>
          <w:sz w:val="30"/>
          <w:szCs w:val="30"/>
        </w:rPr>
      </w:pPr>
      <w:r>
        <w:rPr>
          <w:noProof/>
          <w:color w:val="000000"/>
          <w:sz w:val="30"/>
          <w:szCs w:val="30"/>
        </w:rPr>
        <w:drawing>
          <wp:inline distT="0" distB="0" distL="0" distR="0" wp14:anchorId="41CD0C80" wp14:editId="144C47CC">
            <wp:extent cx="5408896" cy="3048000"/>
            <wp:effectExtent l="0" t="0" r="190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50853" cy="3071643"/>
                    </a:xfrm>
                    <a:prstGeom prst="rect">
                      <a:avLst/>
                    </a:prstGeom>
                    <a:noFill/>
                  </pic:spPr>
                </pic:pic>
              </a:graphicData>
            </a:graphic>
          </wp:inline>
        </w:drawing>
      </w:r>
    </w:p>
    <w:p w14:paraId="46AF2FC0" w14:textId="289554C7" w:rsidR="009E0908" w:rsidRDefault="009E0908" w:rsidP="009E0908">
      <w:pPr>
        <w:ind w:firstLine="709"/>
        <w:jc w:val="both"/>
        <w:rPr>
          <w:bCs/>
          <w:spacing w:val="-2"/>
          <w:sz w:val="30"/>
          <w:szCs w:val="30"/>
        </w:rPr>
      </w:pPr>
      <w:r>
        <w:rPr>
          <w:bCs/>
          <w:spacing w:val="-2"/>
          <w:sz w:val="30"/>
          <w:szCs w:val="30"/>
        </w:rPr>
        <w:lastRenderedPageBreak/>
        <w:t>Но н</w:t>
      </w:r>
      <w:r w:rsidRPr="008F2B05">
        <w:rPr>
          <w:bCs/>
          <w:spacing w:val="-2"/>
          <w:sz w:val="30"/>
          <w:szCs w:val="30"/>
        </w:rPr>
        <w:t>икакая, даже самая современная</w:t>
      </w:r>
      <w:r w:rsidR="005171BE">
        <w:rPr>
          <w:bCs/>
          <w:spacing w:val="-2"/>
          <w:sz w:val="30"/>
          <w:szCs w:val="30"/>
        </w:rPr>
        <w:t>,</w:t>
      </w:r>
      <w:r w:rsidRPr="008F2B05">
        <w:rPr>
          <w:bCs/>
          <w:spacing w:val="-2"/>
          <w:sz w:val="30"/>
          <w:szCs w:val="30"/>
        </w:rPr>
        <w:t xml:space="preserve"> инфраструктура не будет эффективной без участия людей. Именно от того, как мы сортируем отходы</w:t>
      </w:r>
      <w:r>
        <w:rPr>
          <w:bCs/>
          <w:spacing w:val="-2"/>
          <w:sz w:val="30"/>
          <w:szCs w:val="30"/>
        </w:rPr>
        <w:t>,</w:t>
      </w:r>
      <w:r w:rsidRPr="008F2B05">
        <w:rPr>
          <w:bCs/>
          <w:spacing w:val="-2"/>
          <w:sz w:val="30"/>
          <w:szCs w:val="30"/>
        </w:rPr>
        <w:t xml:space="preserve"> зависит качество вторичного сырья и возможность его дальнейшей переработки.</w:t>
      </w:r>
    </w:p>
    <w:p w14:paraId="3F3DD776" w14:textId="176E269A" w:rsidR="009A063E" w:rsidRDefault="009A063E" w:rsidP="009E0908">
      <w:pPr>
        <w:ind w:firstLine="709"/>
        <w:jc w:val="both"/>
        <w:rPr>
          <w:bCs/>
          <w:spacing w:val="-2"/>
          <w:sz w:val="30"/>
          <w:szCs w:val="30"/>
        </w:rPr>
      </w:pPr>
      <w:r w:rsidRPr="009A063E">
        <w:rPr>
          <w:bCs/>
          <w:spacing w:val="-2"/>
          <w:sz w:val="30"/>
          <w:szCs w:val="30"/>
        </w:rPr>
        <w:t xml:space="preserve">По итогам 2025 года мы добились того, что перерабатывается, </w:t>
      </w:r>
      <w:r w:rsidR="00E84ED4">
        <w:rPr>
          <w:bCs/>
          <w:spacing w:val="-2"/>
          <w:sz w:val="30"/>
          <w:szCs w:val="30"/>
        </w:rPr>
        <w:br/>
      </w:r>
      <w:r w:rsidRPr="009A063E">
        <w:rPr>
          <w:bCs/>
          <w:spacing w:val="-2"/>
          <w:sz w:val="30"/>
          <w:szCs w:val="30"/>
        </w:rPr>
        <w:t>а значит повторно использу</w:t>
      </w:r>
      <w:r w:rsidR="00C61A2C">
        <w:rPr>
          <w:bCs/>
          <w:spacing w:val="-2"/>
          <w:sz w:val="30"/>
          <w:szCs w:val="30"/>
        </w:rPr>
        <w:t>е</w:t>
      </w:r>
      <w:r w:rsidRPr="009A063E">
        <w:rPr>
          <w:bCs/>
          <w:spacing w:val="-2"/>
          <w:sz w:val="30"/>
          <w:szCs w:val="30"/>
        </w:rPr>
        <w:t xml:space="preserve">тся почти </w:t>
      </w:r>
      <w:r w:rsidRPr="000F6762">
        <w:rPr>
          <w:b/>
          <w:bCs/>
          <w:spacing w:val="-2"/>
          <w:sz w:val="30"/>
          <w:szCs w:val="30"/>
        </w:rPr>
        <w:t>половина отходов</w:t>
      </w:r>
      <w:r w:rsidRPr="009A063E">
        <w:rPr>
          <w:bCs/>
          <w:spacing w:val="-2"/>
          <w:sz w:val="30"/>
          <w:szCs w:val="30"/>
        </w:rPr>
        <w:t>.</w:t>
      </w:r>
    </w:p>
    <w:p w14:paraId="5C33E768" w14:textId="77777777" w:rsidR="00E27943" w:rsidRDefault="007C713D" w:rsidP="00E27943">
      <w:pPr>
        <w:spacing w:after="240"/>
        <w:ind w:firstLine="709"/>
        <w:jc w:val="both"/>
        <w:rPr>
          <w:rFonts w:eastAsia="Calibri"/>
          <w:b/>
          <w:sz w:val="30"/>
          <w:szCs w:val="30"/>
          <w:lang w:eastAsia="en-US"/>
        </w:rPr>
      </w:pPr>
      <w:r w:rsidRPr="000F6762">
        <w:rPr>
          <w:rFonts w:eastAsia="Calibri"/>
          <w:b/>
          <w:sz w:val="30"/>
          <w:szCs w:val="30"/>
          <w:lang w:eastAsia="en-US"/>
        </w:rPr>
        <w:t xml:space="preserve">Сортировка отходов – это </w:t>
      </w:r>
      <w:r w:rsidR="0031798C" w:rsidRPr="000F6762">
        <w:rPr>
          <w:rFonts w:eastAsia="Calibri"/>
          <w:b/>
          <w:sz w:val="30"/>
          <w:szCs w:val="30"/>
          <w:lang w:eastAsia="en-US"/>
        </w:rPr>
        <w:t xml:space="preserve">возможность </w:t>
      </w:r>
      <w:r w:rsidRPr="000F6762">
        <w:rPr>
          <w:rFonts w:eastAsia="Calibri"/>
          <w:b/>
          <w:sz w:val="30"/>
          <w:szCs w:val="30"/>
          <w:lang w:eastAsia="en-US"/>
        </w:rPr>
        <w:t xml:space="preserve">каждого </w:t>
      </w:r>
      <w:r w:rsidR="00093B2A" w:rsidRPr="000F6762">
        <w:rPr>
          <w:rFonts w:eastAsia="Calibri"/>
          <w:b/>
          <w:sz w:val="30"/>
          <w:szCs w:val="30"/>
          <w:lang w:eastAsia="en-US"/>
        </w:rPr>
        <w:t xml:space="preserve">гражданина </w:t>
      </w:r>
      <w:r w:rsidR="00B673FB" w:rsidRPr="000F6762">
        <w:rPr>
          <w:rFonts w:eastAsia="Calibri"/>
          <w:b/>
          <w:sz w:val="30"/>
          <w:szCs w:val="30"/>
          <w:lang w:eastAsia="en-US"/>
        </w:rPr>
        <w:t>внести посильный, но при этом важный</w:t>
      </w:r>
      <w:r w:rsidR="0031798C" w:rsidRPr="000F6762">
        <w:rPr>
          <w:rFonts w:eastAsia="Calibri"/>
          <w:b/>
          <w:sz w:val="30"/>
          <w:szCs w:val="30"/>
          <w:lang w:eastAsia="en-US"/>
        </w:rPr>
        <w:t xml:space="preserve"> вклад </w:t>
      </w:r>
      <w:r w:rsidRPr="000F6762">
        <w:rPr>
          <w:rFonts w:eastAsia="Calibri"/>
          <w:b/>
          <w:sz w:val="30"/>
          <w:szCs w:val="30"/>
          <w:lang w:eastAsia="en-US"/>
        </w:rPr>
        <w:t>в экологию своего населенного пункта</w:t>
      </w:r>
      <w:r w:rsidR="00A97302" w:rsidRPr="000F6762">
        <w:rPr>
          <w:rFonts w:eastAsia="Calibri"/>
          <w:b/>
          <w:sz w:val="30"/>
          <w:szCs w:val="30"/>
          <w:lang w:eastAsia="en-US"/>
        </w:rPr>
        <w:t xml:space="preserve"> и </w:t>
      </w:r>
      <w:r w:rsidRPr="000F6762">
        <w:rPr>
          <w:rFonts w:eastAsia="Calibri"/>
          <w:b/>
          <w:sz w:val="30"/>
          <w:szCs w:val="30"/>
          <w:lang w:eastAsia="en-US"/>
        </w:rPr>
        <w:t>страны в целом</w:t>
      </w:r>
      <w:r w:rsidR="00093B2A" w:rsidRPr="000F6762">
        <w:rPr>
          <w:rFonts w:eastAsia="Calibri"/>
          <w:b/>
          <w:sz w:val="30"/>
          <w:szCs w:val="30"/>
          <w:lang w:eastAsia="en-US"/>
        </w:rPr>
        <w:t>.</w:t>
      </w:r>
    </w:p>
    <w:p w14:paraId="4F510612" w14:textId="3B8E4683" w:rsidR="00113A39" w:rsidRPr="00E27943" w:rsidRDefault="00E27943" w:rsidP="00E27943">
      <w:pPr>
        <w:spacing w:after="240"/>
        <w:ind w:firstLine="709"/>
        <w:jc w:val="both"/>
        <w:rPr>
          <w:rFonts w:eastAsia="Calibri"/>
          <w:b/>
          <w:sz w:val="30"/>
          <w:szCs w:val="30"/>
          <w:lang w:eastAsia="en-US"/>
        </w:rPr>
      </w:pPr>
      <w:r w:rsidRPr="00E27943">
        <w:rPr>
          <w:rFonts w:eastAsia="Calibri"/>
          <w:i/>
          <w:iCs/>
          <w:sz w:val="28"/>
          <w:szCs w:val="28"/>
          <w:lang w:eastAsia="en-US"/>
        </w:rPr>
        <w:t xml:space="preserve">Справочно. </w:t>
      </w:r>
      <w:r w:rsidR="00113A39" w:rsidRPr="00E27943">
        <w:rPr>
          <w:rFonts w:eastAsia="Calibri"/>
          <w:i/>
          <w:iCs/>
          <w:sz w:val="28"/>
          <w:szCs w:val="28"/>
          <w:lang w:eastAsia="en-US"/>
        </w:rPr>
        <w:t xml:space="preserve">По состоянию на 01.07.2026 в </w:t>
      </w:r>
      <w:r w:rsidRPr="00E27943">
        <w:rPr>
          <w:rFonts w:eastAsia="Calibri"/>
          <w:i/>
          <w:iCs/>
          <w:sz w:val="28"/>
          <w:szCs w:val="28"/>
          <w:lang w:eastAsia="en-US"/>
        </w:rPr>
        <w:t xml:space="preserve">Минской области </w:t>
      </w:r>
      <w:r w:rsidR="00113A39" w:rsidRPr="00E27943">
        <w:rPr>
          <w:rFonts w:eastAsia="Calibri"/>
          <w:i/>
          <w:iCs/>
          <w:sz w:val="28"/>
          <w:szCs w:val="28"/>
          <w:lang w:eastAsia="en-US"/>
        </w:rPr>
        <w:t>имеется 167590 контейнеров для сбора отходов, из них 73901 – для сбора вторичных материальных ресурсов, 370 мусоровозов. Функционируют 280 приемных пунктов вторсырья (214 стационарных, 66 передвижных)</w:t>
      </w:r>
      <w:r w:rsidRPr="00E27943">
        <w:rPr>
          <w:rFonts w:eastAsia="Calibri"/>
          <w:i/>
          <w:iCs/>
          <w:sz w:val="28"/>
          <w:szCs w:val="28"/>
          <w:lang w:eastAsia="en-US"/>
        </w:rPr>
        <w:t>.</w:t>
      </w:r>
    </w:p>
    <w:p w14:paraId="09FD153A" w14:textId="0D983A9C" w:rsidR="00046643" w:rsidRDefault="00214C50" w:rsidP="00E6707B">
      <w:pPr>
        <w:jc w:val="center"/>
        <w:rPr>
          <w:b/>
          <w:sz w:val="30"/>
          <w:szCs w:val="30"/>
        </w:rPr>
      </w:pPr>
      <w:r>
        <w:rPr>
          <w:b/>
          <w:sz w:val="30"/>
          <w:szCs w:val="30"/>
        </w:rPr>
        <w:t xml:space="preserve">4. </w:t>
      </w:r>
      <w:r w:rsidR="00046643" w:rsidRPr="00046643">
        <w:rPr>
          <w:b/>
          <w:sz w:val="30"/>
          <w:szCs w:val="30"/>
        </w:rPr>
        <w:t>Об ответственном о</w:t>
      </w:r>
      <w:r w:rsidR="006F56AA">
        <w:rPr>
          <w:b/>
          <w:sz w:val="30"/>
          <w:szCs w:val="30"/>
        </w:rPr>
        <w:t>бращении</w:t>
      </w:r>
      <w:r w:rsidR="00046643" w:rsidRPr="00046643">
        <w:rPr>
          <w:b/>
          <w:sz w:val="30"/>
          <w:szCs w:val="30"/>
        </w:rPr>
        <w:t xml:space="preserve"> с животными</w:t>
      </w:r>
    </w:p>
    <w:p w14:paraId="5F072BDD" w14:textId="43458681" w:rsidR="0002003B" w:rsidRDefault="00E15BEB" w:rsidP="0002003B">
      <w:pPr>
        <w:ind w:firstLine="709"/>
        <w:jc w:val="both"/>
        <w:rPr>
          <w:sz w:val="30"/>
          <w:szCs w:val="30"/>
        </w:rPr>
      </w:pPr>
      <w:r w:rsidRPr="00D83C25">
        <w:rPr>
          <w:sz w:val="30"/>
          <w:szCs w:val="30"/>
        </w:rPr>
        <w:t xml:space="preserve">Экологическая культура – это не только забота о природе в целом, но и </w:t>
      </w:r>
      <w:r w:rsidR="00317EC9">
        <w:rPr>
          <w:sz w:val="30"/>
          <w:szCs w:val="30"/>
        </w:rPr>
        <w:t xml:space="preserve">личная </w:t>
      </w:r>
      <w:r w:rsidR="00B673FB">
        <w:rPr>
          <w:sz w:val="30"/>
          <w:szCs w:val="30"/>
        </w:rPr>
        <w:t xml:space="preserve">ответственность </w:t>
      </w:r>
      <w:r w:rsidR="00215CCC">
        <w:rPr>
          <w:sz w:val="30"/>
          <w:szCs w:val="30"/>
        </w:rPr>
        <w:t xml:space="preserve">каждого </w:t>
      </w:r>
      <w:r w:rsidR="0002003B" w:rsidRPr="00D83C25">
        <w:rPr>
          <w:sz w:val="30"/>
          <w:szCs w:val="30"/>
        </w:rPr>
        <w:t>владел</w:t>
      </w:r>
      <w:r w:rsidR="00215CCC">
        <w:rPr>
          <w:sz w:val="30"/>
          <w:szCs w:val="30"/>
        </w:rPr>
        <w:t>ьца</w:t>
      </w:r>
      <w:r w:rsidR="0002003B" w:rsidRPr="00D83C25">
        <w:rPr>
          <w:sz w:val="30"/>
          <w:szCs w:val="30"/>
        </w:rPr>
        <w:t xml:space="preserve"> за свое </w:t>
      </w:r>
      <w:r w:rsidR="00215CCC">
        <w:rPr>
          <w:sz w:val="30"/>
          <w:szCs w:val="30"/>
        </w:rPr>
        <w:t>домашнее животное</w:t>
      </w:r>
      <w:r w:rsidR="0002003B" w:rsidRPr="00D83C25">
        <w:rPr>
          <w:sz w:val="30"/>
          <w:szCs w:val="30"/>
        </w:rPr>
        <w:t>.</w:t>
      </w:r>
      <w:r w:rsidR="00215CCC">
        <w:rPr>
          <w:sz w:val="30"/>
          <w:szCs w:val="30"/>
        </w:rPr>
        <w:t xml:space="preserve"> </w:t>
      </w:r>
      <w:r w:rsidR="00740661">
        <w:rPr>
          <w:sz w:val="30"/>
          <w:szCs w:val="30"/>
        </w:rPr>
        <w:t>Данный выбор необходимо делать осознанно, ведь питомец –</w:t>
      </w:r>
      <w:r w:rsidR="00215CCC">
        <w:rPr>
          <w:sz w:val="30"/>
          <w:szCs w:val="30"/>
        </w:rPr>
        <w:t xml:space="preserve"> это не игрушка, а живое существо, которому нужны время, забота и средства.</w:t>
      </w:r>
    </w:p>
    <w:p w14:paraId="5C1B5A97" w14:textId="3B6B0B79" w:rsidR="0002003B" w:rsidRPr="00D83C25" w:rsidRDefault="00215CCC" w:rsidP="0002003B">
      <w:pPr>
        <w:ind w:firstLine="709"/>
        <w:jc w:val="both"/>
        <w:rPr>
          <w:sz w:val="30"/>
          <w:szCs w:val="30"/>
        </w:rPr>
      </w:pPr>
      <w:r>
        <w:rPr>
          <w:sz w:val="30"/>
          <w:szCs w:val="30"/>
        </w:rPr>
        <w:t xml:space="preserve">Именно этот принцип лег в основу </w:t>
      </w:r>
      <w:r w:rsidR="0002003B" w:rsidRPr="00D83C25">
        <w:rPr>
          <w:sz w:val="30"/>
          <w:szCs w:val="30"/>
        </w:rPr>
        <w:t>Закон</w:t>
      </w:r>
      <w:r w:rsidR="0002003B">
        <w:rPr>
          <w:sz w:val="30"/>
          <w:szCs w:val="30"/>
        </w:rPr>
        <w:t>а</w:t>
      </w:r>
      <w:r w:rsidR="0002003B" w:rsidRPr="00D83C25">
        <w:rPr>
          <w:sz w:val="30"/>
          <w:szCs w:val="30"/>
        </w:rPr>
        <w:t xml:space="preserve"> Республики Беларусь от 1 апреля 2024 г. № 361-З </w:t>
      </w:r>
      <w:r w:rsidR="00003172">
        <w:rPr>
          <w:sz w:val="30"/>
          <w:szCs w:val="30"/>
        </w:rPr>
        <w:t>«</w:t>
      </w:r>
      <w:r w:rsidR="0002003B" w:rsidRPr="00D83C25">
        <w:rPr>
          <w:sz w:val="30"/>
          <w:szCs w:val="30"/>
        </w:rPr>
        <w:t>Об ответственном обращении с животными</w:t>
      </w:r>
      <w:r w:rsidR="00003172">
        <w:rPr>
          <w:sz w:val="30"/>
          <w:szCs w:val="30"/>
        </w:rPr>
        <w:t>»</w:t>
      </w:r>
      <w:r>
        <w:rPr>
          <w:sz w:val="30"/>
          <w:szCs w:val="30"/>
        </w:rPr>
        <w:t>, который стал важным шагом страны в формировании гуманного и цивилизованного отношения к братьям нашим меньшим.</w:t>
      </w:r>
      <w:r w:rsidR="0002003B">
        <w:rPr>
          <w:sz w:val="30"/>
          <w:szCs w:val="30"/>
        </w:rPr>
        <w:t xml:space="preserve"> </w:t>
      </w:r>
    </w:p>
    <w:p w14:paraId="0550DB1E" w14:textId="23B5E8F8" w:rsidR="004219F7" w:rsidRDefault="00344C3A" w:rsidP="004219F7">
      <w:pPr>
        <w:ind w:firstLine="709"/>
        <w:jc w:val="both"/>
        <w:rPr>
          <w:sz w:val="30"/>
          <w:szCs w:val="30"/>
        </w:rPr>
      </w:pPr>
      <w:r>
        <w:rPr>
          <w:sz w:val="30"/>
          <w:szCs w:val="30"/>
        </w:rPr>
        <w:t>Закон ввел принципиально новые нормы, изменившие подходы к обращению с животными. В первую очередь, он закрепил правовые основы обязательной регистрации животных-компаньонов, прежде всего собак и кошек</w:t>
      </w:r>
      <w:r w:rsidR="004219F7">
        <w:rPr>
          <w:sz w:val="30"/>
          <w:szCs w:val="30"/>
        </w:rPr>
        <w:t xml:space="preserve">. </w:t>
      </w:r>
    </w:p>
    <w:p w14:paraId="5DD1A97D" w14:textId="661F0BA6" w:rsidR="00903328" w:rsidRPr="004E63FE" w:rsidRDefault="00903328" w:rsidP="00903328">
      <w:pPr>
        <w:spacing w:before="120"/>
        <w:ind w:firstLine="709"/>
        <w:jc w:val="both"/>
        <w:rPr>
          <w:sz w:val="30"/>
          <w:szCs w:val="30"/>
        </w:rPr>
      </w:pPr>
      <w:r w:rsidRPr="004E63FE">
        <w:rPr>
          <w:sz w:val="30"/>
          <w:szCs w:val="30"/>
        </w:rPr>
        <w:t xml:space="preserve">Слайд </w:t>
      </w:r>
      <w:r w:rsidR="0091317A">
        <w:rPr>
          <w:sz w:val="30"/>
          <w:szCs w:val="30"/>
        </w:rPr>
        <w:t>10</w:t>
      </w:r>
      <w:r w:rsidRPr="004E63FE">
        <w:rPr>
          <w:sz w:val="30"/>
          <w:szCs w:val="30"/>
        </w:rPr>
        <w:t xml:space="preserve">. </w:t>
      </w:r>
    </w:p>
    <w:p w14:paraId="643483E1" w14:textId="5BAC9EDB" w:rsidR="004E63FE" w:rsidRPr="00D00EEF" w:rsidRDefault="00D31388" w:rsidP="00903328">
      <w:pPr>
        <w:spacing w:before="120"/>
        <w:ind w:firstLine="709"/>
        <w:jc w:val="both"/>
        <w:rPr>
          <w:sz w:val="30"/>
          <w:szCs w:val="30"/>
          <w:highlight w:val="yellow"/>
        </w:rPr>
      </w:pPr>
      <w:r>
        <w:rPr>
          <w:noProof/>
          <w:sz w:val="30"/>
          <w:szCs w:val="30"/>
          <w:highlight w:val="yellow"/>
        </w:rPr>
        <w:drawing>
          <wp:inline distT="0" distB="0" distL="0" distR="0" wp14:anchorId="32A6F75A" wp14:editId="3BE81B05">
            <wp:extent cx="4945712" cy="2782950"/>
            <wp:effectExtent l="0" t="0" r="762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9359" cy="2790629"/>
                    </a:xfrm>
                    <a:prstGeom prst="rect">
                      <a:avLst/>
                    </a:prstGeom>
                    <a:noFill/>
                  </pic:spPr>
                </pic:pic>
              </a:graphicData>
            </a:graphic>
          </wp:inline>
        </w:drawing>
      </w:r>
    </w:p>
    <w:p w14:paraId="2BE522E8" w14:textId="561C0E8D" w:rsidR="007600AA" w:rsidRPr="00E27943" w:rsidRDefault="007600AA" w:rsidP="00E27943">
      <w:pPr>
        <w:autoSpaceDE w:val="0"/>
        <w:autoSpaceDN w:val="0"/>
        <w:adjustRightInd w:val="0"/>
        <w:spacing w:before="120" w:after="120" w:line="280" w:lineRule="exact"/>
        <w:jc w:val="both"/>
        <w:rPr>
          <w:b/>
          <w:i/>
          <w:color w:val="000000"/>
          <w:sz w:val="28"/>
          <w:szCs w:val="28"/>
        </w:rPr>
      </w:pPr>
      <w:r w:rsidRPr="009A5B62">
        <w:rPr>
          <w:b/>
          <w:i/>
          <w:color w:val="000000"/>
          <w:sz w:val="28"/>
          <w:szCs w:val="28"/>
        </w:rPr>
        <w:lastRenderedPageBreak/>
        <w:t>Справочно</w:t>
      </w:r>
      <w:r w:rsidR="00E27943">
        <w:rPr>
          <w:b/>
          <w:i/>
          <w:color w:val="000000"/>
          <w:sz w:val="28"/>
          <w:szCs w:val="28"/>
        </w:rPr>
        <w:t xml:space="preserve">. </w:t>
      </w:r>
      <w:r w:rsidRPr="008B25AD">
        <w:rPr>
          <w:i/>
          <w:sz w:val="28"/>
          <w:szCs w:val="28"/>
        </w:rPr>
        <w:t>В соответствии с нормами Правил содержания домашних собак, кошек, а также отлова безнадзорных животных в населенных пунктах Республики Беларусь, утвержденных постановлением Совета Министров Республики Беларусь от 04.06.2001 № 834, владельцы собак, кошек обязаны в трехдневный срок ставить в известность</w:t>
      </w:r>
      <w:r>
        <w:rPr>
          <w:i/>
          <w:sz w:val="28"/>
          <w:szCs w:val="28"/>
        </w:rPr>
        <w:t xml:space="preserve"> местный </w:t>
      </w:r>
      <w:r w:rsidRPr="008B25AD">
        <w:rPr>
          <w:i/>
          <w:sz w:val="28"/>
          <w:szCs w:val="28"/>
        </w:rPr>
        <w:t xml:space="preserve"> исполнительный комитет, местную администрацию района в городе, а также ветеринарное учреждение по месту постоянного проживания о приобретении, продаже, гибели, пропаже, перемене места жительства или сдаче собаки, кошки.</w:t>
      </w:r>
      <w:r w:rsidR="00E27943">
        <w:rPr>
          <w:b/>
          <w:i/>
          <w:color w:val="000000"/>
          <w:sz w:val="28"/>
          <w:szCs w:val="28"/>
        </w:rPr>
        <w:t xml:space="preserve"> </w:t>
      </w:r>
      <w:r w:rsidR="00791DAB">
        <w:rPr>
          <w:i/>
          <w:sz w:val="28"/>
          <w:szCs w:val="28"/>
        </w:rPr>
        <w:t>Регистрация животного является</w:t>
      </w:r>
      <w:r w:rsidR="00791DAB" w:rsidRPr="00791DAB">
        <w:t xml:space="preserve"> </w:t>
      </w:r>
      <w:r w:rsidR="00791DAB" w:rsidRPr="00791DAB">
        <w:rPr>
          <w:i/>
          <w:sz w:val="28"/>
          <w:szCs w:val="28"/>
        </w:rPr>
        <w:t>административной процедурой</w:t>
      </w:r>
      <w:r w:rsidR="00791DAB">
        <w:rPr>
          <w:i/>
          <w:sz w:val="28"/>
          <w:szCs w:val="28"/>
        </w:rPr>
        <w:t xml:space="preserve"> и производится через </w:t>
      </w:r>
      <w:r w:rsidR="00791DAB" w:rsidRPr="00791DAB">
        <w:rPr>
          <w:i/>
          <w:sz w:val="28"/>
          <w:szCs w:val="28"/>
        </w:rPr>
        <w:t>службу «Одно окно»</w:t>
      </w:r>
      <w:r w:rsidR="00791DAB">
        <w:rPr>
          <w:i/>
          <w:sz w:val="28"/>
          <w:szCs w:val="28"/>
        </w:rPr>
        <w:t xml:space="preserve">. Информирование местных органов власти </w:t>
      </w:r>
      <w:r w:rsidR="00791DAB" w:rsidRPr="00791DAB">
        <w:rPr>
          <w:i/>
          <w:sz w:val="28"/>
          <w:szCs w:val="28"/>
        </w:rPr>
        <w:t>о гибели</w:t>
      </w:r>
      <w:r w:rsidR="00791DAB">
        <w:rPr>
          <w:i/>
          <w:sz w:val="28"/>
          <w:szCs w:val="28"/>
        </w:rPr>
        <w:t xml:space="preserve">, </w:t>
      </w:r>
      <w:r w:rsidR="00791DAB" w:rsidRPr="00791DAB">
        <w:rPr>
          <w:i/>
          <w:sz w:val="28"/>
          <w:szCs w:val="28"/>
        </w:rPr>
        <w:t>перемене места жительства, отказа от животного</w:t>
      </w:r>
      <w:r w:rsidR="00791DAB">
        <w:rPr>
          <w:i/>
          <w:sz w:val="28"/>
          <w:szCs w:val="28"/>
        </w:rPr>
        <w:t>, передаче другому владельцу и др. осуществляется в виде</w:t>
      </w:r>
      <w:r w:rsidR="00791DAB" w:rsidRPr="00791DAB">
        <w:rPr>
          <w:i/>
          <w:sz w:val="28"/>
          <w:szCs w:val="28"/>
        </w:rPr>
        <w:t xml:space="preserve"> </w:t>
      </w:r>
      <w:r w:rsidRPr="008B25AD">
        <w:rPr>
          <w:i/>
          <w:sz w:val="28"/>
          <w:szCs w:val="28"/>
        </w:rPr>
        <w:t>письм</w:t>
      </w:r>
      <w:r w:rsidR="00791DAB">
        <w:rPr>
          <w:i/>
          <w:sz w:val="28"/>
          <w:szCs w:val="28"/>
        </w:rPr>
        <w:t>а</w:t>
      </w:r>
      <w:r w:rsidRPr="008B25AD">
        <w:rPr>
          <w:i/>
          <w:sz w:val="28"/>
          <w:szCs w:val="28"/>
        </w:rPr>
        <w:t xml:space="preserve"> в свободной форме с просьбой снять животное с учета.</w:t>
      </w:r>
      <w:r w:rsidR="009C46D2">
        <w:rPr>
          <w:i/>
          <w:sz w:val="28"/>
          <w:szCs w:val="28"/>
        </w:rPr>
        <w:t xml:space="preserve"> Данное действие не является </w:t>
      </w:r>
      <w:r w:rsidR="009C46D2" w:rsidRPr="009C46D2">
        <w:rPr>
          <w:i/>
          <w:sz w:val="28"/>
          <w:szCs w:val="28"/>
        </w:rPr>
        <w:t xml:space="preserve">административной процедурой и </w:t>
      </w:r>
      <w:r w:rsidR="009C46D2">
        <w:rPr>
          <w:i/>
          <w:sz w:val="28"/>
          <w:szCs w:val="28"/>
        </w:rPr>
        <w:t xml:space="preserve">не </w:t>
      </w:r>
      <w:r w:rsidR="009C46D2" w:rsidRPr="009C46D2">
        <w:rPr>
          <w:i/>
          <w:sz w:val="28"/>
          <w:szCs w:val="28"/>
        </w:rPr>
        <w:t>производится через службу «Одно окно»</w:t>
      </w:r>
      <w:r w:rsidR="009C46D2">
        <w:rPr>
          <w:i/>
          <w:sz w:val="28"/>
          <w:szCs w:val="28"/>
        </w:rPr>
        <w:t>.</w:t>
      </w:r>
    </w:p>
    <w:p w14:paraId="6FFB3BC5" w14:textId="1DF7A4B4" w:rsidR="00E15BEB" w:rsidRPr="00425F10" w:rsidRDefault="00344C3A" w:rsidP="00E15BEB">
      <w:pPr>
        <w:ind w:firstLine="709"/>
        <w:jc w:val="both"/>
        <w:rPr>
          <w:sz w:val="30"/>
          <w:szCs w:val="30"/>
        </w:rPr>
      </w:pPr>
      <w:r>
        <w:rPr>
          <w:sz w:val="30"/>
          <w:szCs w:val="30"/>
        </w:rPr>
        <w:t xml:space="preserve">Закон ужесточил </w:t>
      </w:r>
      <w:r w:rsidR="00E15BEB">
        <w:rPr>
          <w:sz w:val="30"/>
          <w:szCs w:val="30"/>
        </w:rPr>
        <w:t xml:space="preserve">требования к содержанию </w:t>
      </w:r>
      <w:r>
        <w:rPr>
          <w:sz w:val="30"/>
          <w:szCs w:val="30"/>
        </w:rPr>
        <w:t>особо крупных собак</w:t>
      </w:r>
      <w:r w:rsidR="00E15BEB" w:rsidRPr="00D83C25">
        <w:rPr>
          <w:sz w:val="30"/>
          <w:szCs w:val="30"/>
        </w:rPr>
        <w:t xml:space="preserve"> </w:t>
      </w:r>
      <w:r w:rsidR="00E15BEB" w:rsidRPr="00003172">
        <w:rPr>
          <w:i/>
          <w:iCs/>
          <w:sz w:val="28"/>
          <w:szCs w:val="28"/>
        </w:rPr>
        <w:t>(рост</w:t>
      </w:r>
      <w:r w:rsidRPr="00003172">
        <w:rPr>
          <w:i/>
          <w:iCs/>
          <w:sz w:val="28"/>
          <w:szCs w:val="28"/>
        </w:rPr>
        <w:t>ом</w:t>
      </w:r>
      <w:r w:rsidR="00E15BEB" w:rsidRPr="00003172">
        <w:rPr>
          <w:i/>
          <w:iCs/>
          <w:sz w:val="28"/>
          <w:szCs w:val="28"/>
        </w:rPr>
        <w:t xml:space="preserve"> в холке более 70 с</w:t>
      </w:r>
      <w:r w:rsidRPr="00003172">
        <w:rPr>
          <w:i/>
          <w:iCs/>
          <w:sz w:val="28"/>
          <w:szCs w:val="28"/>
        </w:rPr>
        <w:t>м</w:t>
      </w:r>
      <w:r w:rsidR="00E15BEB" w:rsidRPr="00003172">
        <w:rPr>
          <w:i/>
          <w:iCs/>
          <w:sz w:val="28"/>
          <w:szCs w:val="28"/>
        </w:rPr>
        <w:t>)</w:t>
      </w:r>
      <w:r w:rsidR="00E15BEB" w:rsidRPr="00D83C25">
        <w:rPr>
          <w:sz w:val="30"/>
          <w:szCs w:val="30"/>
        </w:rPr>
        <w:t xml:space="preserve"> </w:t>
      </w:r>
      <w:r>
        <w:rPr>
          <w:sz w:val="30"/>
          <w:szCs w:val="30"/>
        </w:rPr>
        <w:t>и пород</w:t>
      </w:r>
      <w:r w:rsidR="00BE77CC">
        <w:rPr>
          <w:sz w:val="30"/>
          <w:szCs w:val="30"/>
        </w:rPr>
        <w:t xml:space="preserve"> </w:t>
      </w:r>
      <w:r>
        <w:rPr>
          <w:sz w:val="30"/>
          <w:szCs w:val="30"/>
        </w:rPr>
        <w:t>с повышенной агре</w:t>
      </w:r>
      <w:r w:rsidR="00BE77CC">
        <w:rPr>
          <w:sz w:val="30"/>
          <w:szCs w:val="30"/>
        </w:rPr>
        <w:t>ссивностью</w:t>
      </w:r>
      <w:r w:rsidR="00E15BEB">
        <w:rPr>
          <w:sz w:val="30"/>
          <w:szCs w:val="30"/>
        </w:rPr>
        <w:t>.</w:t>
      </w:r>
      <w:r w:rsidR="00BE77CC">
        <w:rPr>
          <w:sz w:val="30"/>
          <w:szCs w:val="30"/>
        </w:rPr>
        <w:t xml:space="preserve"> Впервые на </w:t>
      </w:r>
      <w:r w:rsidR="00425F10">
        <w:rPr>
          <w:sz w:val="30"/>
          <w:szCs w:val="30"/>
        </w:rPr>
        <w:t xml:space="preserve">законодательном уровне появилось понятие </w:t>
      </w:r>
      <w:r w:rsidR="00003172">
        <w:rPr>
          <w:sz w:val="30"/>
          <w:szCs w:val="30"/>
        </w:rPr>
        <w:t>«</w:t>
      </w:r>
      <w:r w:rsidR="00425F10" w:rsidRPr="00425F10">
        <w:rPr>
          <w:sz w:val="30"/>
          <w:szCs w:val="30"/>
        </w:rPr>
        <w:t>опасная собака</w:t>
      </w:r>
      <w:r w:rsidR="00003172">
        <w:rPr>
          <w:sz w:val="30"/>
          <w:szCs w:val="30"/>
        </w:rPr>
        <w:t xml:space="preserve">» </w:t>
      </w:r>
      <w:r w:rsidR="00425F10">
        <w:rPr>
          <w:sz w:val="30"/>
          <w:szCs w:val="30"/>
        </w:rPr>
        <w:t>– теперь животное, причинившее вред жизни или здоровью человека либо животного, может быть официально признано таковым.</w:t>
      </w:r>
    </w:p>
    <w:p w14:paraId="7055A87C" w14:textId="64DDC03D" w:rsidR="00EF27D0" w:rsidRDefault="00EF27D0" w:rsidP="00EF27D0">
      <w:pPr>
        <w:spacing w:before="120"/>
        <w:ind w:firstLine="709"/>
        <w:jc w:val="both"/>
        <w:rPr>
          <w:sz w:val="30"/>
          <w:szCs w:val="30"/>
        </w:rPr>
      </w:pPr>
      <w:r w:rsidRPr="00485B3A">
        <w:rPr>
          <w:sz w:val="30"/>
          <w:szCs w:val="30"/>
        </w:rPr>
        <w:t>Слайд 1</w:t>
      </w:r>
      <w:r w:rsidR="0091317A">
        <w:rPr>
          <w:sz w:val="30"/>
          <w:szCs w:val="30"/>
        </w:rPr>
        <w:t>1</w:t>
      </w:r>
      <w:r w:rsidRPr="00485B3A">
        <w:rPr>
          <w:sz w:val="30"/>
          <w:szCs w:val="30"/>
        </w:rPr>
        <w:t xml:space="preserve">. </w:t>
      </w:r>
    </w:p>
    <w:p w14:paraId="5A8B1BFC" w14:textId="5B69B0F5" w:rsidR="002F2A3A" w:rsidRPr="00F06CFE" w:rsidRDefault="00F06CFE" w:rsidP="00EF27D0">
      <w:pPr>
        <w:spacing w:before="120"/>
        <w:ind w:firstLine="709"/>
        <w:jc w:val="both"/>
        <w:rPr>
          <w:b/>
          <w:sz w:val="30"/>
          <w:szCs w:val="30"/>
        </w:rPr>
      </w:pPr>
      <w:r>
        <w:rPr>
          <w:sz w:val="30"/>
          <w:szCs w:val="30"/>
        </w:rPr>
        <w:t xml:space="preserve"> </w:t>
      </w:r>
      <w:r w:rsidR="00D31388">
        <w:rPr>
          <w:noProof/>
          <w:sz w:val="30"/>
          <w:szCs w:val="30"/>
        </w:rPr>
        <w:drawing>
          <wp:inline distT="0" distB="0" distL="0" distR="0" wp14:anchorId="246E0A59" wp14:editId="5590E2BE">
            <wp:extent cx="4903331" cy="2759103"/>
            <wp:effectExtent l="0" t="0" r="0" b="31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21861" cy="2769530"/>
                    </a:xfrm>
                    <a:prstGeom prst="rect">
                      <a:avLst/>
                    </a:prstGeom>
                    <a:noFill/>
                  </pic:spPr>
                </pic:pic>
              </a:graphicData>
            </a:graphic>
          </wp:inline>
        </w:drawing>
      </w:r>
    </w:p>
    <w:p w14:paraId="35DC9916" w14:textId="78A923BE" w:rsidR="00E15BEB" w:rsidRDefault="00425F10" w:rsidP="00E15BEB">
      <w:pPr>
        <w:ind w:firstLine="709"/>
        <w:jc w:val="both"/>
        <w:rPr>
          <w:sz w:val="30"/>
          <w:szCs w:val="30"/>
        </w:rPr>
      </w:pPr>
      <w:r>
        <w:rPr>
          <w:sz w:val="30"/>
          <w:szCs w:val="30"/>
        </w:rPr>
        <w:t>Важные изменения коснулись и инфраструктуры. Закон прописывает четкие требования к созданию пунктов временного содержания, приютов, питомников и гостиниц для животных</w:t>
      </w:r>
      <w:r w:rsidR="00BF5798">
        <w:rPr>
          <w:sz w:val="30"/>
          <w:szCs w:val="30"/>
        </w:rPr>
        <w:t>:</w:t>
      </w:r>
      <w:r>
        <w:rPr>
          <w:sz w:val="30"/>
          <w:szCs w:val="30"/>
        </w:rPr>
        <w:t xml:space="preserve"> </w:t>
      </w:r>
      <w:r w:rsidR="00BF5798">
        <w:rPr>
          <w:sz w:val="30"/>
          <w:szCs w:val="30"/>
        </w:rPr>
        <w:t>и</w:t>
      </w:r>
      <w:r>
        <w:rPr>
          <w:sz w:val="30"/>
          <w:szCs w:val="30"/>
        </w:rPr>
        <w:t>х запрещено размещать в жилых домах</w:t>
      </w:r>
      <w:r w:rsidR="00BF5798">
        <w:rPr>
          <w:sz w:val="30"/>
          <w:szCs w:val="30"/>
        </w:rPr>
        <w:t>.</w:t>
      </w:r>
      <w:r>
        <w:rPr>
          <w:sz w:val="30"/>
          <w:szCs w:val="30"/>
        </w:rPr>
        <w:t xml:space="preserve"> </w:t>
      </w:r>
      <w:r w:rsidR="00BF5798">
        <w:rPr>
          <w:sz w:val="30"/>
          <w:szCs w:val="30"/>
        </w:rPr>
        <w:t>Н</w:t>
      </w:r>
      <w:r>
        <w:rPr>
          <w:sz w:val="30"/>
          <w:szCs w:val="30"/>
        </w:rPr>
        <w:t xml:space="preserve">е допускается содержание питомцев в подъездах, подвалах, </w:t>
      </w:r>
      <w:r w:rsidR="00F24B4E">
        <w:rPr>
          <w:sz w:val="30"/>
          <w:szCs w:val="30"/>
        </w:rPr>
        <w:t>на чердаках и в других вспомогательных помещениях</w:t>
      </w:r>
      <w:r w:rsidR="00BF5798">
        <w:rPr>
          <w:sz w:val="30"/>
          <w:szCs w:val="30"/>
        </w:rPr>
        <w:t>, самовыгул домашних животных, владельцы которых проживают в многоквартирных домах</w:t>
      </w:r>
      <w:r w:rsidR="00F24B4E">
        <w:rPr>
          <w:sz w:val="30"/>
          <w:szCs w:val="30"/>
        </w:rPr>
        <w:t>.</w:t>
      </w:r>
      <w:r>
        <w:rPr>
          <w:sz w:val="30"/>
          <w:szCs w:val="30"/>
        </w:rPr>
        <w:t xml:space="preserve"> </w:t>
      </w:r>
    </w:p>
    <w:p w14:paraId="704EDAA1" w14:textId="56A5551F" w:rsidR="000F6762" w:rsidRPr="000F6762" w:rsidRDefault="00740661" w:rsidP="000F6762">
      <w:pPr>
        <w:ind w:firstLine="709"/>
        <w:jc w:val="both"/>
        <w:rPr>
          <w:sz w:val="30"/>
          <w:szCs w:val="30"/>
        </w:rPr>
      </w:pPr>
      <w:r>
        <w:rPr>
          <w:sz w:val="30"/>
          <w:szCs w:val="30"/>
        </w:rPr>
        <w:t>Учащаются</w:t>
      </w:r>
      <w:r w:rsidR="000F6762" w:rsidRPr="000F6762">
        <w:rPr>
          <w:sz w:val="30"/>
          <w:szCs w:val="30"/>
        </w:rPr>
        <w:t xml:space="preserve"> случа</w:t>
      </w:r>
      <w:r>
        <w:rPr>
          <w:sz w:val="30"/>
          <w:szCs w:val="30"/>
        </w:rPr>
        <w:t>и</w:t>
      </w:r>
      <w:r w:rsidR="000F6762" w:rsidRPr="000F6762">
        <w:rPr>
          <w:sz w:val="30"/>
          <w:szCs w:val="30"/>
        </w:rPr>
        <w:t xml:space="preserve"> нападени</w:t>
      </w:r>
      <w:r>
        <w:rPr>
          <w:sz w:val="30"/>
          <w:szCs w:val="30"/>
        </w:rPr>
        <w:t>я</w:t>
      </w:r>
      <w:r w:rsidR="000F6762" w:rsidRPr="000F6762">
        <w:rPr>
          <w:sz w:val="30"/>
          <w:szCs w:val="30"/>
        </w:rPr>
        <w:t xml:space="preserve"> безнадзорных животных на людей, </w:t>
      </w:r>
      <w:r w:rsidR="00E27943">
        <w:rPr>
          <w:sz w:val="30"/>
          <w:szCs w:val="30"/>
        </w:rPr>
        <w:br/>
      </w:r>
      <w:r w:rsidR="000F6762" w:rsidRPr="000F6762">
        <w:rPr>
          <w:sz w:val="30"/>
          <w:szCs w:val="30"/>
        </w:rPr>
        <w:t>в том числе детей, что широко обсужд</w:t>
      </w:r>
      <w:r w:rsidR="00F77FD2">
        <w:rPr>
          <w:sz w:val="30"/>
          <w:szCs w:val="30"/>
        </w:rPr>
        <w:t>ается</w:t>
      </w:r>
      <w:r w:rsidR="000F6762" w:rsidRPr="000F6762">
        <w:rPr>
          <w:sz w:val="30"/>
          <w:szCs w:val="30"/>
        </w:rPr>
        <w:t xml:space="preserve"> в социальных сетях.</w:t>
      </w:r>
    </w:p>
    <w:p w14:paraId="622B6DCC" w14:textId="1C265876" w:rsidR="000F6762" w:rsidRDefault="000F6762" w:rsidP="000F6762">
      <w:pPr>
        <w:ind w:firstLine="709"/>
        <w:jc w:val="both"/>
        <w:rPr>
          <w:sz w:val="30"/>
          <w:szCs w:val="30"/>
        </w:rPr>
      </w:pPr>
      <w:r w:rsidRPr="000F6762">
        <w:rPr>
          <w:sz w:val="30"/>
          <w:szCs w:val="30"/>
        </w:rPr>
        <w:t xml:space="preserve">Основные причины: безответственность владельцев </w:t>
      </w:r>
      <w:r w:rsidRPr="00003172">
        <w:rPr>
          <w:i/>
          <w:iCs/>
          <w:sz w:val="28"/>
          <w:szCs w:val="28"/>
        </w:rPr>
        <w:t xml:space="preserve">(многие безнадзорные животные – это бывшие домашние питомцы, которых </w:t>
      </w:r>
      <w:r w:rsidRPr="00003172">
        <w:rPr>
          <w:i/>
          <w:iCs/>
          <w:sz w:val="28"/>
          <w:szCs w:val="28"/>
        </w:rPr>
        <w:lastRenderedPageBreak/>
        <w:t>выбросили на улицу)</w:t>
      </w:r>
      <w:r w:rsidRPr="000F6762">
        <w:rPr>
          <w:sz w:val="30"/>
          <w:szCs w:val="30"/>
        </w:rPr>
        <w:t xml:space="preserve"> и подкармливание бездомных животных, что приводит к их скоплению и увеличению риска нападений.</w:t>
      </w:r>
    </w:p>
    <w:p w14:paraId="69DA6F62" w14:textId="74D0A497" w:rsidR="00215CCC" w:rsidRDefault="000F6762" w:rsidP="00485501">
      <w:pPr>
        <w:ind w:firstLine="709"/>
        <w:jc w:val="both"/>
        <w:rPr>
          <w:sz w:val="30"/>
          <w:szCs w:val="30"/>
        </w:rPr>
      </w:pPr>
      <w:r>
        <w:rPr>
          <w:sz w:val="30"/>
          <w:szCs w:val="30"/>
        </w:rPr>
        <w:t>Р</w:t>
      </w:r>
      <w:r w:rsidR="00F24B4E" w:rsidRPr="00BF5798">
        <w:rPr>
          <w:sz w:val="30"/>
          <w:szCs w:val="30"/>
        </w:rPr>
        <w:t>егулирование численности бездомных животных</w:t>
      </w:r>
      <w:r w:rsidRPr="000F6762">
        <w:rPr>
          <w:sz w:val="30"/>
          <w:szCs w:val="30"/>
        </w:rPr>
        <w:t xml:space="preserve"> </w:t>
      </w:r>
      <w:r w:rsidRPr="00BF5798">
        <w:rPr>
          <w:sz w:val="30"/>
          <w:szCs w:val="30"/>
        </w:rPr>
        <w:t>занимает</w:t>
      </w:r>
      <w:r w:rsidRPr="000F6762">
        <w:rPr>
          <w:sz w:val="30"/>
          <w:szCs w:val="30"/>
        </w:rPr>
        <w:t xml:space="preserve"> </w:t>
      </w:r>
      <w:r w:rsidRPr="00BF5798">
        <w:rPr>
          <w:sz w:val="30"/>
          <w:szCs w:val="30"/>
        </w:rPr>
        <w:t>в законе</w:t>
      </w:r>
      <w:r w:rsidRPr="000F6762">
        <w:rPr>
          <w:sz w:val="30"/>
          <w:szCs w:val="30"/>
        </w:rPr>
        <w:t xml:space="preserve"> </w:t>
      </w:r>
      <w:r>
        <w:rPr>
          <w:sz w:val="30"/>
          <w:szCs w:val="30"/>
        </w:rPr>
        <w:t>о</w:t>
      </w:r>
      <w:r w:rsidRPr="00BF5798">
        <w:rPr>
          <w:sz w:val="30"/>
          <w:szCs w:val="30"/>
        </w:rPr>
        <w:t>собое место</w:t>
      </w:r>
      <w:r w:rsidR="00F24B4E" w:rsidRPr="00BF5798">
        <w:rPr>
          <w:sz w:val="30"/>
          <w:szCs w:val="30"/>
        </w:rPr>
        <w:t>. Его цели –</w:t>
      </w:r>
      <w:r w:rsidR="00782CB4" w:rsidRPr="00782CB4">
        <w:rPr>
          <w:sz w:val="30"/>
          <w:szCs w:val="30"/>
        </w:rPr>
        <w:t xml:space="preserve"> </w:t>
      </w:r>
      <w:r w:rsidR="00F24B4E" w:rsidRPr="00BF5798">
        <w:rPr>
          <w:sz w:val="30"/>
          <w:szCs w:val="30"/>
        </w:rPr>
        <w:t>предотвращение вреда людям и другим животным, а также профилактика инфекционных заболеваний, общих для человека и животных. Для этого предусмотрен отлов бездомных животных с последующей передачей в пункты содержания, приюты или зоозащитным организациям, которые могут обеспечить им достойные условия.</w:t>
      </w:r>
    </w:p>
    <w:p w14:paraId="3B5048D1" w14:textId="77777777" w:rsidR="00B82A14" w:rsidRDefault="00B82A14" w:rsidP="00485501">
      <w:pPr>
        <w:ind w:firstLine="709"/>
        <w:jc w:val="both"/>
        <w:rPr>
          <w:sz w:val="30"/>
          <w:szCs w:val="30"/>
        </w:rPr>
      </w:pPr>
    </w:p>
    <w:p w14:paraId="18A55788" w14:textId="760BF8BD" w:rsidR="00206362" w:rsidRPr="00485B3A" w:rsidRDefault="00206362" w:rsidP="00206362">
      <w:pPr>
        <w:spacing w:before="120"/>
        <w:ind w:firstLine="709"/>
        <w:jc w:val="both"/>
        <w:rPr>
          <w:sz w:val="30"/>
          <w:szCs w:val="30"/>
        </w:rPr>
      </w:pPr>
      <w:r w:rsidRPr="00485B3A">
        <w:rPr>
          <w:sz w:val="30"/>
          <w:szCs w:val="30"/>
        </w:rPr>
        <w:t>Слайд 1</w:t>
      </w:r>
      <w:r w:rsidR="0091317A">
        <w:rPr>
          <w:sz w:val="30"/>
          <w:szCs w:val="30"/>
        </w:rPr>
        <w:t>2</w:t>
      </w:r>
      <w:r w:rsidRPr="00485B3A">
        <w:rPr>
          <w:sz w:val="30"/>
          <w:szCs w:val="30"/>
        </w:rPr>
        <w:t xml:space="preserve">. </w:t>
      </w:r>
    </w:p>
    <w:p w14:paraId="37608C8C" w14:textId="27D55437" w:rsidR="00485B3A" w:rsidRPr="0051713E" w:rsidRDefault="00D31388" w:rsidP="00206362">
      <w:pPr>
        <w:spacing w:before="120"/>
        <w:ind w:firstLine="709"/>
        <w:jc w:val="both"/>
        <w:rPr>
          <w:sz w:val="30"/>
          <w:szCs w:val="30"/>
          <w:highlight w:val="yellow"/>
        </w:rPr>
      </w:pPr>
      <w:r>
        <w:rPr>
          <w:noProof/>
          <w:sz w:val="30"/>
          <w:szCs w:val="30"/>
          <w:highlight w:val="yellow"/>
        </w:rPr>
        <w:drawing>
          <wp:inline distT="0" distB="0" distL="0" distR="0" wp14:anchorId="36407719" wp14:editId="2BE7E94F">
            <wp:extent cx="5247468" cy="29527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39864" cy="3004741"/>
                    </a:xfrm>
                    <a:prstGeom prst="rect">
                      <a:avLst/>
                    </a:prstGeom>
                    <a:noFill/>
                  </pic:spPr>
                </pic:pic>
              </a:graphicData>
            </a:graphic>
          </wp:inline>
        </w:drawing>
      </w:r>
      <w:r w:rsidR="00E55B91">
        <w:rPr>
          <w:sz w:val="30"/>
          <w:szCs w:val="30"/>
          <w:highlight w:val="yellow"/>
        </w:rPr>
        <w:t xml:space="preserve"> </w:t>
      </w:r>
    </w:p>
    <w:p w14:paraId="218B80E1" w14:textId="77777777" w:rsidR="00E27943" w:rsidRDefault="00E27943" w:rsidP="00E27943">
      <w:pPr>
        <w:spacing w:line="230" w:lineRule="auto"/>
        <w:ind w:firstLine="709"/>
        <w:jc w:val="both"/>
        <w:rPr>
          <w:sz w:val="30"/>
          <w:szCs w:val="30"/>
        </w:rPr>
      </w:pPr>
    </w:p>
    <w:p w14:paraId="0472CEFA" w14:textId="7AEE42F4" w:rsidR="00310B9F" w:rsidRPr="00B70242" w:rsidRDefault="00216092" w:rsidP="00E27943">
      <w:pPr>
        <w:spacing w:line="230" w:lineRule="auto"/>
        <w:ind w:firstLine="709"/>
        <w:jc w:val="both"/>
        <w:rPr>
          <w:i/>
          <w:sz w:val="28"/>
          <w:szCs w:val="28"/>
        </w:rPr>
      </w:pPr>
      <w:r>
        <w:rPr>
          <w:sz w:val="30"/>
          <w:szCs w:val="30"/>
        </w:rPr>
        <w:t xml:space="preserve">Закон также регламентирует взаимодействие волонтеров из зоозащитных организаций и государственных структур по отлову и передаче животных в пункты содержания. </w:t>
      </w:r>
    </w:p>
    <w:p w14:paraId="6FBD4913" w14:textId="255F2C27" w:rsidR="00E15BEB" w:rsidRDefault="006C3EA0" w:rsidP="002479EB">
      <w:pPr>
        <w:spacing w:line="230" w:lineRule="auto"/>
        <w:ind w:firstLine="709"/>
        <w:jc w:val="both"/>
        <w:rPr>
          <w:sz w:val="30"/>
          <w:szCs w:val="30"/>
        </w:rPr>
      </w:pPr>
      <w:r>
        <w:rPr>
          <w:sz w:val="30"/>
          <w:szCs w:val="30"/>
        </w:rPr>
        <w:t>При этом г</w:t>
      </w:r>
      <w:r w:rsidR="00E15BEB">
        <w:rPr>
          <w:sz w:val="30"/>
          <w:szCs w:val="30"/>
        </w:rPr>
        <w:t xml:space="preserve">раждане </w:t>
      </w:r>
      <w:r>
        <w:rPr>
          <w:sz w:val="30"/>
          <w:szCs w:val="30"/>
        </w:rPr>
        <w:t>нередко</w:t>
      </w:r>
      <w:r w:rsidR="00E15BEB">
        <w:rPr>
          <w:sz w:val="30"/>
          <w:szCs w:val="30"/>
        </w:rPr>
        <w:t xml:space="preserve"> предлагают метод ОСВВ </w:t>
      </w:r>
      <w:r w:rsidR="00003172">
        <w:rPr>
          <w:sz w:val="30"/>
          <w:szCs w:val="30"/>
        </w:rPr>
        <w:t>«</w:t>
      </w:r>
      <w:r w:rsidR="00E15BEB">
        <w:rPr>
          <w:sz w:val="30"/>
          <w:szCs w:val="30"/>
        </w:rPr>
        <w:t>отлов-</w:t>
      </w:r>
      <w:r>
        <w:rPr>
          <w:sz w:val="30"/>
          <w:szCs w:val="30"/>
        </w:rPr>
        <w:t>стерилизация-вакцинация-выпуск</w:t>
      </w:r>
      <w:r w:rsidR="00003172">
        <w:rPr>
          <w:sz w:val="30"/>
          <w:szCs w:val="30"/>
        </w:rPr>
        <w:t>»</w:t>
      </w:r>
      <w:r>
        <w:rPr>
          <w:sz w:val="30"/>
          <w:szCs w:val="30"/>
        </w:rPr>
        <w:t>,</w:t>
      </w:r>
      <w:r w:rsidR="00E15BEB">
        <w:rPr>
          <w:sz w:val="30"/>
          <w:szCs w:val="30"/>
        </w:rPr>
        <w:t xml:space="preserve"> </w:t>
      </w:r>
      <w:r>
        <w:rPr>
          <w:sz w:val="30"/>
          <w:szCs w:val="30"/>
        </w:rPr>
        <w:t>о</w:t>
      </w:r>
      <w:r w:rsidR="00E15BEB">
        <w:rPr>
          <w:sz w:val="30"/>
          <w:szCs w:val="30"/>
        </w:rPr>
        <w:t xml:space="preserve">днако </w:t>
      </w:r>
      <w:r>
        <w:rPr>
          <w:sz w:val="30"/>
          <w:szCs w:val="30"/>
        </w:rPr>
        <w:t>законодательство пока его не предусматривает</w:t>
      </w:r>
      <w:r w:rsidR="00E15BEB">
        <w:rPr>
          <w:sz w:val="30"/>
          <w:szCs w:val="30"/>
        </w:rPr>
        <w:t xml:space="preserve">. </w:t>
      </w:r>
      <w:r>
        <w:rPr>
          <w:sz w:val="30"/>
          <w:szCs w:val="30"/>
        </w:rPr>
        <w:t>Опыт других стран показывает, что эффективность этого метода спорна: он не решает проблему присутствия бездомных животных в городах и не останавливает распространение инфекций при контакте между безнадзорными животными и домашними питомцами</w:t>
      </w:r>
      <w:r w:rsidR="00E15BEB" w:rsidRPr="000C66BD">
        <w:rPr>
          <w:sz w:val="30"/>
          <w:szCs w:val="30"/>
        </w:rPr>
        <w:t>.</w:t>
      </w:r>
      <w:r w:rsidR="00E15BEB">
        <w:rPr>
          <w:sz w:val="30"/>
          <w:szCs w:val="30"/>
        </w:rPr>
        <w:t xml:space="preserve"> </w:t>
      </w:r>
    </w:p>
    <w:p w14:paraId="22FC0F8A" w14:textId="09617502" w:rsidR="00DF2AB9" w:rsidRPr="00485B3A" w:rsidRDefault="00DF2AB9" w:rsidP="00DF2AB9">
      <w:pPr>
        <w:spacing w:before="120"/>
        <w:ind w:firstLine="709"/>
        <w:jc w:val="both"/>
        <w:rPr>
          <w:sz w:val="30"/>
          <w:szCs w:val="30"/>
        </w:rPr>
      </w:pPr>
      <w:r w:rsidRPr="00485B3A">
        <w:rPr>
          <w:sz w:val="30"/>
          <w:szCs w:val="30"/>
        </w:rPr>
        <w:t>Слайд 1</w:t>
      </w:r>
      <w:r w:rsidR="0091317A">
        <w:rPr>
          <w:sz w:val="30"/>
          <w:szCs w:val="30"/>
        </w:rPr>
        <w:t>3</w:t>
      </w:r>
      <w:r w:rsidRPr="00485B3A">
        <w:rPr>
          <w:sz w:val="30"/>
          <w:szCs w:val="30"/>
        </w:rPr>
        <w:t xml:space="preserve">. </w:t>
      </w:r>
    </w:p>
    <w:p w14:paraId="322E4F8F" w14:textId="5A0E3895" w:rsidR="00DF2AB9" w:rsidRDefault="00D31388" w:rsidP="00E27943">
      <w:pPr>
        <w:ind w:firstLine="709"/>
        <w:jc w:val="center"/>
        <w:rPr>
          <w:bCs/>
          <w:sz w:val="30"/>
          <w:szCs w:val="30"/>
        </w:rPr>
      </w:pPr>
      <w:r>
        <w:rPr>
          <w:bCs/>
          <w:noProof/>
          <w:sz w:val="30"/>
          <w:szCs w:val="30"/>
        </w:rPr>
        <w:lastRenderedPageBreak/>
        <w:drawing>
          <wp:inline distT="0" distB="0" distL="0" distR="0" wp14:anchorId="6E83BD31" wp14:editId="19AFC81B">
            <wp:extent cx="5501381" cy="3095625"/>
            <wp:effectExtent l="0" t="0" r="444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25056" cy="3108947"/>
                    </a:xfrm>
                    <a:prstGeom prst="rect">
                      <a:avLst/>
                    </a:prstGeom>
                    <a:noFill/>
                  </pic:spPr>
                </pic:pic>
              </a:graphicData>
            </a:graphic>
          </wp:inline>
        </w:drawing>
      </w:r>
    </w:p>
    <w:p w14:paraId="2CA1F658" w14:textId="588A6BC8" w:rsidR="00585506" w:rsidRDefault="00417BB4" w:rsidP="002479EB">
      <w:pPr>
        <w:jc w:val="center"/>
        <w:rPr>
          <w:color w:val="000000"/>
          <w:sz w:val="32"/>
          <w:szCs w:val="32"/>
        </w:rPr>
      </w:pPr>
      <w:r w:rsidRPr="00C544BD">
        <w:rPr>
          <w:color w:val="000000"/>
          <w:sz w:val="32"/>
          <w:szCs w:val="32"/>
        </w:rPr>
        <w:t>****</w:t>
      </w:r>
    </w:p>
    <w:p w14:paraId="72892930" w14:textId="77777777" w:rsidR="00003172" w:rsidRPr="002144ED" w:rsidRDefault="00003172" w:rsidP="00003172">
      <w:pPr>
        <w:ind w:firstLine="709"/>
        <w:jc w:val="both"/>
        <w:rPr>
          <w:bCs/>
          <w:sz w:val="30"/>
          <w:szCs w:val="30"/>
        </w:rPr>
      </w:pPr>
      <w:r w:rsidRPr="00EC76E2">
        <w:rPr>
          <w:bCs/>
          <w:sz w:val="30"/>
          <w:szCs w:val="30"/>
        </w:rPr>
        <w:t xml:space="preserve">Ответственность </w:t>
      </w:r>
      <w:r>
        <w:rPr>
          <w:bCs/>
          <w:sz w:val="30"/>
          <w:szCs w:val="30"/>
        </w:rPr>
        <w:t>за природу начинается не с громких лозунгов, а с повседневных поступков: донести упаковку до урны, выключить воду, заменить лампочку на энергосберегающую</w:t>
      </w:r>
      <w:r w:rsidRPr="00EC76E2">
        <w:rPr>
          <w:bCs/>
          <w:sz w:val="30"/>
          <w:szCs w:val="30"/>
        </w:rPr>
        <w:t>.</w:t>
      </w:r>
      <w:r>
        <w:rPr>
          <w:bCs/>
          <w:sz w:val="30"/>
          <w:szCs w:val="30"/>
        </w:rPr>
        <w:t xml:space="preserve"> Это и привычка выключать зарядку из розетки, и разговор с ребенком о том, почему важно сортировать мусор.</w:t>
      </w:r>
    </w:p>
    <w:p w14:paraId="12FE11B3" w14:textId="77777777" w:rsidR="00003172" w:rsidRPr="00EC76E2" w:rsidRDefault="00003172" w:rsidP="00003172">
      <w:pPr>
        <w:ind w:firstLine="709"/>
        <w:jc w:val="both"/>
        <w:rPr>
          <w:bCs/>
          <w:sz w:val="30"/>
          <w:szCs w:val="30"/>
        </w:rPr>
      </w:pPr>
      <w:r w:rsidRPr="00EC76E2">
        <w:rPr>
          <w:bCs/>
          <w:sz w:val="30"/>
          <w:szCs w:val="30"/>
        </w:rPr>
        <w:t>Для каждого из нас бережное отношение к окружающей среде должно стать образом мышления и нормой жизни.</w:t>
      </w:r>
    </w:p>
    <w:p w14:paraId="37F9ABDC" w14:textId="77777777" w:rsidR="00003172" w:rsidRDefault="00003172" w:rsidP="00003172">
      <w:pPr>
        <w:spacing w:before="120" w:line="280" w:lineRule="exact"/>
        <w:ind w:firstLine="709"/>
        <w:jc w:val="both"/>
        <w:rPr>
          <w:b/>
          <w:i/>
          <w:sz w:val="32"/>
          <w:szCs w:val="32"/>
        </w:rPr>
      </w:pPr>
    </w:p>
    <w:p w14:paraId="6A1B9E9D" w14:textId="49024A8A" w:rsidR="00003172" w:rsidRDefault="00003172" w:rsidP="00003172">
      <w:pPr>
        <w:spacing w:line="280" w:lineRule="exact"/>
        <w:ind w:firstLine="709"/>
        <w:jc w:val="both"/>
        <w:rPr>
          <w:i/>
          <w:sz w:val="32"/>
          <w:szCs w:val="32"/>
        </w:rPr>
      </w:pPr>
      <w:r w:rsidRPr="009C79ED">
        <w:rPr>
          <w:b/>
          <w:i/>
          <w:sz w:val="32"/>
          <w:szCs w:val="32"/>
        </w:rPr>
        <w:t xml:space="preserve">Вниманию выступающих: </w:t>
      </w:r>
      <w:r w:rsidRPr="009C79ED">
        <w:rPr>
          <w:i/>
          <w:sz w:val="32"/>
          <w:szCs w:val="32"/>
        </w:rPr>
        <w:t xml:space="preserve">при рассмотрении темы </w:t>
      </w:r>
      <w:r>
        <w:rPr>
          <w:i/>
          <w:sz w:val="32"/>
          <w:szCs w:val="32"/>
        </w:rPr>
        <w:t>рекомендуется</w:t>
      </w:r>
      <w:r w:rsidRPr="009C79ED">
        <w:rPr>
          <w:i/>
          <w:sz w:val="32"/>
          <w:szCs w:val="32"/>
        </w:rPr>
        <w:t xml:space="preserve"> приводить </w:t>
      </w:r>
      <w:r>
        <w:rPr>
          <w:i/>
          <w:sz w:val="32"/>
          <w:szCs w:val="32"/>
        </w:rPr>
        <w:t>данные</w:t>
      </w:r>
      <w:r w:rsidRPr="009C79ED">
        <w:rPr>
          <w:i/>
          <w:sz w:val="32"/>
          <w:szCs w:val="32"/>
        </w:rPr>
        <w:t xml:space="preserve"> и примеры применительно </w:t>
      </w:r>
      <w:r w:rsidR="00E27943">
        <w:rPr>
          <w:i/>
          <w:sz w:val="32"/>
          <w:szCs w:val="32"/>
        </w:rPr>
        <w:br/>
      </w:r>
      <w:r w:rsidRPr="009C79ED">
        <w:rPr>
          <w:i/>
          <w:sz w:val="32"/>
          <w:szCs w:val="32"/>
        </w:rPr>
        <w:t>к конкретному региону, территории, населенному пункту.</w:t>
      </w:r>
    </w:p>
    <w:p w14:paraId="2F52424B" w14:textId="77777777" w:rsidR="00003172" w:rsidRDefault="00003172" w:rsidP="00003172">
      <w:pPr>
        <w:ind w:firstLine="709"/>
        <w:jc w:val="center"/>
        <w:rPr>
          <w:color w:val="000000"/>
          <w:sz w:val="32"/>
          <w:szCs w:val="32"/>
        </w:rPr>
      </w:pPr>
    </w:p>
    <w:p w14:paraId="0C1C3750" w14:textId="64FCBE43" w:rsidR="00003172" w:rsidRDefault="00003172" w:rsidP="00003172">
      <w:pPr>
        <w:ind w:firstLine="709"/>
        <w:jc w:val="both"/>
        <w:rPr>
          <w:color w:val="000000"/>
          <w:sz w:val="32"/>
          <w:szCs w:val="32"/>
        </w:rPr>
      </w:pPr>
      <w:r>
        <w:rPr>
          <w:color w:val="000000"/>
          <w:sz w:val="32"/>
          <w:szCs w:val="32"/>
        </w:rPr>
        <w:t>Слайд 14.</w:t>
      </w:r>
    </w:p>
    <w:p w14:paraId="7D0AB758" w14:textId="65ABAC81" w:rsidR="00003172" w:rsidRDefault="00003172" w:rsidP="00003172">
      <w:pPr>
        <w:ind w:firstLine="709"/>
        <w:jc w:val="both"/>
        <w:rPr>
          <w:color w:val="000000"/>
          <w:sz w:val="32"/>
          <w:szCs w:val="32"/>
        </w:rPr>
      </w:pPr>
      <w:r>
        <w:rPr>
          <w:noProof/>
        </w:rPr>
        <w:drawing>
          <wp:inline distT="0" distB="0" distL="0" distR="0" wp14:anchorId="0605C994" wp14:editId="5233B791">
            <wp:extent cx="4714875" cy="2676525"/>
            <wp:effectExtent l="0" t="0" r="9525" b="9525"/>
            <wp:docPr id="3326435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43598"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4726202" cy="2682955"/>
                    </a:xfrm>
                    <a:prstGeom prst="rect">
                      <a:avLst/>
                    </a:prstGeom>
                  </pic:spPr>
                </pic:pic>
              </a:graphicData>
            </a:graphic>
          </wp:inline>
        </w:drawing>
      </w:r>
    </w:p>
    <w:sectPr w:rsidR="00003172" w:rsidSect="007F3F9D">
      <w:headerReference w:type="default" r:id="rId23"/>
      <w:pgSz w:w="11906" w:h="16838"/>
      <w:pgMar w:top="1134"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178C5" w14:textId="77777777" w:rsidR="00A74F19" w:rsidRDefault="00A74F19" w:rsidP="00F27B3D">
      <w:r>
        <w:separator/>
      </w:r>
    </w:p>
  </w:endnote>
  <w:endnote w:type="continuationSeparator" w:id="0">
    <w:p w14:paraId="4E648E39" w14:textId="77777777" w:rsidR="00A74F19" w:rsidRDefault="00A74F19" w:rsidP="00F2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A5B5A" w14:textId="77777777" w:rsidR="00A74F19" w:rsidRDefault="00A74F19" w:rsidP="00F27B3D">
      <w:r>
        <w:separator/>
      </w:r>
    </w:p>
  </w:footnote>
  <w:footnote w:type="continuationSeparator" w:id="0">
    <w:p w14:paraId="59E7F8CC" w14:textId="77777777" w:rsidR="00A74F19" w:rsidRDefault="00A74F19" w:rsidP="00F27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944505"/>
      <w:docPartObj>
        <w:docPartGallery w:val="Page Numbers (Top of Page)"/>
        <w:docPartUnique/>
      </w:docPartObj>
    </w:sdtPr>
    <w:sdtEndPr>
      <w:rPr>
        <w:sz w:val="22"/>
        <w:szCs w:val="22"/>
      </w:rPr>
    </w:sdtEndPr>
    <w:sdtContent>
      <w:p w14:paraId="28AD86B5" w14:textId="58EF2C2D" w:rsidR="00C91A21" w:rsidRPr="00F05972" w:rsidRDefault="00C91A21" w:rsidP="00ED72F3">
        <w:pPr>
          <w:pStyle w:val="a3"/>
          <w:jc w:val="center"/>
          <w:rPr>
            <w:sz w:val="22"/>
            <w:szCs w:val="22"/>
          </w:rPr>
        </w:pPr>
        <w:r w:rsidRPr="00F05972">
          <w:rPr>
            <w:sz w:val="22"/>
            <w:szCs w:val="22"/>
          </w:rPr>
          <w:fldChar w:fldCharType="begin"/>
        </w:r>
        <w:r w:rsidRPr="00F05972">
          <w:rPr>
            <w:sz w:val="22"/>
            <w:szCs w:val="22"/>
          </w:rPr>
          <w:instrText>PAGE   \* MERGEFORMAT</w:instrText>
        </w:r>
        <w:r w:rsidRPr="00F05972">
          <w:rPr>
            <w:sz w:val="22"/>
            <w:szCs w:val="22"/>
          </w:rPr>
          <w:fldChar w:fldCharType="separate"/>
        </w:r>
        <w:r w:rsidR="00AD35E1">
          <w:rPr>
            <w:noProof/>
            <w:sz w:val="22"/>
            <w:szCs w:val="22"/>
          </w:rPr>
          <w:t>8</w:t>
        </w:r>
        <w:r w:rsidRPr="00F05972">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C5FB9"/>
    <w:multiLevelType w:val="multilevel"/>
    <w:tmpl w:val="0A8C5F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3D65C7"/>
    <w:multiLevelType w:val="hybridMultilevel"/>
    <w:tmpl w:val="47B8AEA8"/>
    <w:lvl w:ilvl="0" w:tplc="35D0E98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2F61123"/>
    <w:multiLevelType w:val="hybridMultilevel"/>
    <w:tmpl w:val="5BECC544"/>
    <w:lvl w:ilvl="0" w:tplc="CE9CB7CA">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61E3CF5"/>
    <w:multiLevelType w:val="multilevel"/>
    <w:tmpl w:val="161E3C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9F62A3F"/>
    <w:multiLevelType w:val="multilevel"/>
    <w:tmpl w:val="C9AE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84056"/>
    <w:multiLevelType w:val="multilevel"/>
    <w:tmpl w:val="20384056"/>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26857644"/>
    <w:multiLevelType w:val="multilevel"/>
    <w:tmpl w:val="2685764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33382D8E"/>
    <w:multiLevelType w:val="multilevel"/>
    <w:tmpl w:val="A1B0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7B568B"/>
    <w:multiLevelType w:val="hybridMultilevel"/>
    <w:tmpl w:val="CE227EF2"/>
    <w:lvl w:ilvl="0" w:tplc="9496CD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6BC13A4"/>
    <w:multiLevelType w:val="multilevel"/>
    <w:tmpl w:val="648A6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804CF1"/>
    <w:multiLevelType w:val="hybridMultilevel"/>
    <w:tmpl w:val="E86C1C76"/>
    <w:lvl w:ilvl="0" w:tplc="52DC2DA2">
      <w:start w:val="2021"/>
      <w:numFmt w:val="decimal"/>
      <w:lvlText w:val="%1"/>
      <w:lvlJc w:val="left"/>
      <w:pPr>
        <w:ind w:left="14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1BEC8BA">
      <w:start w:val="1"/>
      <w:numFmt w:val="lowerLetter"/>
      <w:lvlText w:val="%2"/>
      <w:lvlJc w:val="left"/>
      <w:pPr>
        <w:ind w:left="18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DB009E6">
      <w:start w:val="1"/>
      <w:numFmt w:val="lowerRoman"/>
      <w:lvlText w:val="%3"/>
      <w:lvlJc w:val="left"/>
      <w:pPr>
        <w:ind w:left="25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0BC8EF6">
      <w:start w:val="1"/>
      <w:numFmt w:val="decimal"/>
      <w:lvlText w:val="%4"/>
      <w:lvlJc w:val="left"/>
      <w:pPr>
        <w:ind w:left="32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2524768">
      <w:start w:val="1"/>
      <w:numFmt w:val="lowerLetter"/>
      <w:lvlText w:val="%5"/>
      <w:lvlJc w:val="left"/>
      <w:pPr>
        <w:ind w:left="39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98E36B0">
      <w:start w:val="1"/>
      <w:numFmt w:val="lowerRoman"/>
      <w:lvlText w:val="%6"/>
      <w:lvlJc w:val="left"/>
      <w:pPr>
        <w:ind w:left="46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E445FDC">
      <w:start w:val="1"/>
      <w:numFmt w:val="decimal"/>
      <w:lvlText w:val="%7"/>
      <w:lvlJc w:val="left"/>
      <w:pPr>
        <w:ind w:left="54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688F8E0">
      <w:start w:val="1"/>
      <w:numFmt w:val="lowerLetter"/>
      <w:lvlText w:val="%8"/>
      <w:lvlJc w:val="left"/>
      <w:pPr>
        <w:ind w:left="61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DD65AA0">
      <w:start w:val="1"/>
      <w:numFmt w:val="lowerRoman"/>
      <w:lvlText w:val="%9"/>
      <w:lvlJc w:val="left"/>
      <w:pPr>
        <w:ind w:left="68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abstractNumId w:val="10"/>
  </w:num>
  <w:num w:numId="2">
    <w:abstractNumId w:val="4"/>
  </w:num>
  <w:num w:numId="3">
    <w:abstractNumId w:val="7"/>
  </w:num>
  <w:num w:numId="4">
    <w:abstractNumId w:val="8"/>
  </w:num>
  <w:num w:numId="5">
    <w:abstractNumId w:val="6"/>
  </w:num>
  <w:num w:numId="6">
    <w:abstractNumId w:val="5"/>
  </w:num>
  <w:num w:numId="7">
    <w:abstractNumId w:val="3"/>
  </w:num>
  <w:num w:numId="8">
    <w:abstractNumId w:val="0"/>
  </w:num>
  <w:num w:numId="9">
    <w:abstractNumId w:val="9"/>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CC9"/>
    <w:rsid w:val="00000A6F"/>
    <w:rsid w:val="00001C0F"/>
    <w:rsid w:val="00003172"/>
    <w:rsid w:val="00006A38"/>
    <w:rsid w:val="000103A4"/>
    <w:rsid w:val="00012B22"/>
    <w:rsid w:val="00017494"/>
    <w:rsid w:val="00017F23"/>
    <w:rsid w:val="0002003B"/>
    <w:rsid w:val="00023900"/>
    <w:rsid w:val="00023FB9"/>
    <w:rsid w:val="000254B4"/>
    <w:rsid w:val="00025BEF"/>
    <w:rsid w:val="00027647"/>
    <w:rsid w:val="000311EA"/>
    <w:rsid w:val="00032CAF"/>
    <w:rsid w:val="00034FC0"/>
    <w:rsid w:val="000410A2"/>
    <w:rsid w:val="00046643"/>
    <w:rsid w:val="00046A73"/>
    <w:rsid w:val="0005177A"/>
    <w:rsid w:val="00055C05"/>
    <w:rsid w:val="0005642D"/>
    <w:rsid w:val="00060F1A"/>
    <w:rsid w:val="000623EF"/>
    <w:rsid w:val="00064CBA"/>
    <w:rsid w:val="00064DBC"/>
    <w:rsid w:val="000708C9"/>
    <w:rsid w:val="0007268D"/>
    <w:rsid w:val="0007380C"/>
    <w:rsid w:val="0008008B"/>
    <w:rsid w:val="0008210B"/>
    <w:rsid w:val="00083248"/>
    <w:rsid w:val="00083B73"/>
    <w:rsid w:val="00085294"/>
    <w:rsid w:val="00086882"/>
    <w:rsid w:val="00087919"/>
    <w:rsid w:val="00091E6E"/>
    <w:rsid w:val="00092DAF"/>
    <w:rsid w:val="00093B2A"/>
    <w:rsid w:val="00093DE4"/>
    <w:rsid w:val="00093F2B"/>
    <w:rsid w:val="00094D8E"/>
    <w:rsid w:val="00096946"/>
    <w:rsid w:val="000A05DB"/>
    <w:rsid w:val="000A7CF5"/>
    <w:rsid w:val="000B0307"/>
    <w:rsid w:val="000B1DA5"/>
    <w:rsid w:val="000B30F7"/>
    <w:rsid w:val="000B38D8"/>
    <w:rsid w:val="000B4621"/>
    <w:rsid w:val="000B553D"/>
    <w:rsid w:val="000B5F24"/>
    <w:rsid w:val="000C086C"/>
    <w:rsid w:val="000C0FBA"/>
    <w:rsid w:val="000C7109"/>
    <w:rsid w:val="000C7527"/>
    <w:rsid w:val="000D08F6"/>
    <w:rsid w:val="000D4CCC"/>
    <w:rsid w:val="000D5731"/>
    <w:rsid w:val="000E0386"/>
    <w:rsid w:val="000E13DF"/>
    <w:rsid w:val="000E16B7"/>
    <w:rsid w:val="000E300D"/>
    <w:rsid w:val="000E5093"/>
    <w:rsid w:val="000E585A"/>
    <w:rsid w:val="000E7D97"/>
    <w:rsid w:val="000F0867"/>
    <w:rsid w:val="000F5C43"/>
    <w:rsid w:val="000F6762"/>
    <w:rsid w:val="00101B61"/>
    <w:rsid w:val="0010521A"/>
    <w:rsid w:val="001113A0"/>
    <w:rsid w:val="00112CC5"/>
    <w:rsid w:val="00113804"/>
    <w:rsid w:val="00113A39"/>
    <w:rsid w:val="00113FB6"/>
    <w:rsid w:val="001140F6"/>
    <w:rsid w:val="001205FA"/>
    <w:rsid w:val="00121B6E"/>
    <w:rsid w:val="00122C65"/>
    <w:rsid w:val="00126325"/>
    <w:rsid w:val="0013117A"/>
    <w:rsid w:val="0013180E"/>
    <w:rsid w:val="00131A39"/>
    <w:rsid w:val="00132031"/>
    <w:rsid w:val="00132E64"/>
    <w:rsid w:val="0013539B"/>
    <w:rsid w:val="00135645"/>
    <w:rsid w:val="0013619F"/>
    <w:rsid w:val="00137137"/>
    <w:rsid w:val="00142229"/>
    <w:rsid w:val="001427F9"/>
    <w:rsid w:val="001477E7"/>
    <w:rsid w:val="00150388"/>
    <w:rsid w:val="001527AD"/>
    <w:rsid w:val="00155FEB"/>
    <w:rsid w:val="00161E07"/>
    <w:rsid w:val="00163C3F"/>
    <w:rsid w:val="00167B57"/>
    <w:rsid w:val="001743B8"/>
    <w:rsid w:val="0017543C"/>
    <w:rsid w:val="00180575"/>
    <w:rsid w:val="00181271"/>
    <w:rsid w:val="001821FF"/>
    <w:rsid w:val="00182A6E"/>
    <w:rsid w:val="0018427D"/>
    <w:rsid w:val="001850E3"/>
    <w:rsid w:val="00185F46"/>
    <w:rsid w:val="00191F05"/>
    <w:rsid w:val="001A2803"/>
    <w:rsid w:val="001B2013"/>
    <w:rsid w:val="001B2927"/>
    <w:rsid w:val="001B31F5"/>
    <w:rsid w:val="001B4BB3"/>
    <w:rsid w:val="001B6AFB"/>
    <w:rsid w:val="001B6EA9"/>
    <w:rsid w:val="001B794E"/>
    <w:rsid w:val="001C0BD6"/>
    <w:rsid w:val="001C1797"/>
    <w:rsid w:val="001C19D8"/>
    <w:rsid w:val="001C1A99"/>
    <w:rsid w:val="001C3822"/>
    <w:rsid w:val="001C551B"/>
    <w:rsid w:val="001C5D85"/>
    <w:rsid w:val="001C6A2D"/>
    <w:rsid w:val="001C782D"/>
    <w:rsid w:val="001E11E4"/>
    <w:rsid w:val="001E3B38"/>
    <w:rsid w:val="001E5381"/>
    <w:rsid w:val="001E7AB6"/>
    <w:rsid w:val="001F3118"/>
    <w:rsid w:val="001F5F10"/>
    <w:rsid w:val="001F6D12"/>
    <w:rsid w:val="001F79D0"/>
    <w:rsid w:val="00200F12"/>
    <w:rsid w:val="00202B27"/>
    <w:rsid w:val="0020312C"/>
    <w:rsid w:val="00203B47"/>
    <w:rsid w:val="00206362"/>
    <w:rsid w:val="00206FCC"/>
    <w:rsid w:val="002119B7"/>
    <w:rsid w:val="0021210A"/>
    <w:rsid w:val="00212F1E"/>
    <w:rsid w:val="002144ED"/>
    <w:rsid w:val="00214AF5"/>
    <w:rsid w:val="00214C50"/>
    <w:rsid w:val="00215CCC"/>
    <w:rsid w:val="00216092"/>
    <w:rsid w:val="002211C7"/>
    <w:rsid w:val="002224B2"/>
    <w:rsid w:val="00222A06"/>
    <w:rsid w:val="00223450"/>
    <w:rsid w:val="00230713"/>
    <w:rsid w:val="002324E7"/>
    <w:rsid w:val="002328DD"/>
    <w:rsid w:val="0023650B"/>
    <w:rsid w:val="0023657B"/>
    <w:rsid w:val="00245400"/>
    <w:rsid w:val="0024741B"/>
    <w:rsid w:val="002479EB"/>
    <w:rsid w:val="00247E2B"/>
    <w:rsid w:val="00254BB1"/>
    <w:rsid w:val="00254C0D"/>
    <w:rsid w:val="00257DD9"/>
    <w:rsid w:val="002611EB"/>
    <w:rsid w:val="00262AB0"/>
    <w:rsid w:val="00265D7F"/>
    <w:rsid w:val="00266EE9"/>
    <w:rsid w:val="00266EFB"/>
    <w:rsid w:val="0026742C"/>
    <w:rsid w:val="00270FBD"/>
    <w:rsid w:val="00272314"/>
    <w:rsid w:val="002738C9"/>
    <w:rsid w:val="002755A0"/>
    <w:rsid w:val="00277A7C"/>
    <w:rsid w:val="002847D3"/>
    <w:rsid w:val="002862BE"/>
    <w:rsid w:val="002862E4"/>
    <w:rsid w:val="0028768C"/>
    <w:rsid w:val="002877D2"/>
    <w:rsid w:val="00291DA4"/>
    <w:rsid w:val="0029203B"/>
    <w:rsid w:val="00295B41"/>
    <w:rsid w:val="002A2C27"/>
    <w:rsid w:val="002A3822"/>
    <w:rsid w:val="002A4178"/>
    <w:rsid w:val="002A4F2C"/>
    <w:rsid w:val="002A54D7"/>
    <w:rsid w:val="002A7EC8"/>
    <w:rsid w:val="002B01ED"/>
    <w:rsid w:val="002B108E"/>
    <w:rsid w:val="002B1452"/>
    <w:rsid w:val="002B195B"/>
    <w:rsid w:val="002B580B"/>
    <w:rsid w:val="002B6FDA"/>
    <w:rsid w:val="002C269A"/>
    <w:rsid w:val="002C78CB"/>
    <w:rsid w:val="002C7C05"/>
    <w:rsid w:val="002D5963"/>
    <w:rsid w:val="002D6CE9"/>
    <w:rsid w:val="002D7ED4"/>
    <w:rsid w:val="002E2B55"/>
    <w:rsid w:val="002E3AA8"/>
    <w:rsid w:val="002E4958"/>
    <w:rsid w:val="002F0007"/>
    <w:rsid w:val="002F0339"/>
    <w:rsid w:val="002F092D"/>
    <w:rsid w:val="002F147D"/>
    <w:rsid w:val="002F1538"/>
    <w:rsid w:val="002F2A3A"/>
    <w:rsid w:val="002F3598"/>
    <w:rsid w:val="002F6D7E"/>
    <w:rsid w:val="00301661"/>
    <w:rsid w:val="00302C93"/>
    <w:rsid w:val="00303F18"/>
    <w:rsid w:val="003045B7"/>
    <w:rsid w:val="00306B79"/>
    <w:rsid w:val="00310B9F"/>
    <w:rsid w:val="00311A18"/>
    <w:rsid w:val="00312598"/>
    <w:rsid w:val="00316B18"/>
    <w:rsid w:val="0031798C"/>
    <w:rsid w:val="00317EC9"/>
    <w:rsid w:val="00320129"/>
    <w:rsid w:val="00320232"/>
    <w:rsid w:val="003205A8"/>
    <w:rsid w:val="003209EC"/>
    <w:rsid w:val="00320D41"/>
    <w:rsid w:val="00323DB0"/>
    <w:rsid w:val="0032565A"/>
    <w:rsid w:val="00327C51"/>
    <w:rsid w:val="00334427"/>
    <w:rsid w:val="003358F1"/>
    <w:rsid w:val="0033644B"/>
    <w:rsid w:val="00341A6A"/>
    <w:rsid w:val="00342972"/>
    <w:rsid w:val="00343A6A"/>
    <w:rsid w:val="0034436D"/>
    <w:rsid w:val="00344B54"/>
    <w:rsid w:val="00344C3A"/>
    <w:rsid w:val="00347DE3"/>
    <w:rsid w:val="0035111C"/>
    <w:rsid w:val="0035309F"/>
    <w:rsid w:val="003535F0"/>
    <w:rsid w:val="003558F1"/>
    <w:rsid w:val="00355BAE"/>
    <w:rsid w:val="00357997"/>
    <w:rsid w:val="0036104F"/>
    <w:rsid w:val="00363D7C"/>
    <w:rsid w:val="00363F2F"/>
    <w:rsid w:val="00364864"/>
    <w:rsid w:val="00370915"/>
    <w:rsid w:val="003724FF"/>
    <w:rsid w:val="003731A5"/>
    <w:rsid w:val="00375D17"/>
    <w:rsid w:val="003761EB"/>
    <w:rsid w:val="00381BC9"/>
    <w:rsid w:val="003822C4"/>
    <w:rsid w:val="003841DB"/>
    <w:rsid w:val="0038701C"/>
    <w:rsid w:val="003912BD"/>
    <w:rsid w:val="00391F6D"/>
    <w:rsid w:val="0039216B"/>
    <w:rsid w:val="003926D7"/>
    <w:rsid w:val="00396723"/>
    <w:rsid w:val="003A3EC6"/>
    <w:rsid w:val="003A4F88"/>
    <w:rsid w:val="003A6430"/>
    <w:rsid w:val="003A70A5"/>
    <w:rsid w:val="003B0833"/>
    <w:rsid w:val="003B1812"/>
    <w:rsid w:val="003B2E3E"/>
    <w:rsid w:val="003B3159"/>
    <w:rsid w:val="003B5A3D"/>
    <w:rsid w:val="003B5FE6"/>
    <w:rsid w:val="003C1E78"/>
    <w:rsid w:val="003C27BD"/>
    <w:rsid w:val="003D0910"/>
    <w:rsid w:val="003D0CCB"/>
    <w:rsid w:val="003D1563"/>
    <w:rsid w:val="003D34EF"/>
    <w:rsid w:val="003D3FE4"/>
    <w:rsid w:val="003E00DD"/>
    <w:rsid w:val="003E0711"/>
    <w:rsid w:val="003E4754"/>
    <w:rsid w:val="003E7D15"/>
    <w:rsid w:val="003E7E5B"/>
    <w:rsid w:val="003F054E"/>
    <w:rsid w:val="003F30D3"/>
    <w:rsid w:val="003F45F4"/>
    <w:rsid w:val="004001A3"/>
    <w:rsid w:val="004003F2"/>
    <w:rsid w:val="00403F06"/>
    <w:rsid w:val="00410B79"/>
    <w:rsid w:val="004141A2"/>
    <w:rsid w:val="00414DCA"/>
    <w:rsid w:val="00415C07"/>
    <w:rsid w:val="00416690"/>
    <w:rsid w:val="00416CA2"/>
    <w:rsid w:val="00416DBE"/>
    <w:rsid w:val="00417BB4"/>
    <w:rsid w:val="0042044D"/>
    <w:rsid w:val="004219F7"/>
    <w:rsid w:val="00424F32"/>
    <w:rsid w:val="00425F10"/>
    <w:rsid w:val="00430569"/>
    <w:rsid w:val="00431EEA"/>
    <w:rsid w:val="00437742"/>
    <w:rsid w:val="00442777"/>
    <w:rsid w:val="004433EF"/>
    <w:rsid w:val="00445071"/>
    <w:rsid w:val="00445285"/>
    <w:rsid w:val="00450164"/>
    <w:rsid w:val="00452C02"/>
    <w:rsid w:val="004566FD"/>
    <w:rsid w:val="004651A7"/>
    <w:rsid w:val="00465B19"/>
    <w:rsid w:val="00465D37"/>
    <w:rsid w:val="0047215D"/>
    <w:rsid w:val="004725BC"/>
    <w:rsid w:val="004762E2"/>
    <w:rsid w:val="00476453"/>
    <w:rsid w:val="00476EDF"/>
    <w:rsid w:val="00480F0C"/>
    <w:rsid w:val="004833B7"/>
    <w:rsid w:val="00485501"/>
    <w:rsid w:val="00485B3A"/>
    <w:rsid w:val="0049324E"/>
    <w:rsid w:val="00495877"/>
    <w:rsid w:val="004978D7"/>
    <w:rsid w:val="004A07DC"/>
    <w:rsid w:val="004A0BD1"/>
    <w:rsid w:val="004A37F7"/>
    <w:rsid w:val="004A64C2"/>
    <w:rsid w:val="004B07B8"/>
    <w:rsid w:val="004B092C"/>
    <w:rsid w:val="004B1130"/>
    <w:rsid w:val="004B1387"/>
    <w:rsid w:val="004C1611"/>
    <w:rsid w:val="004C46FD"/>
    <w:rsid w:val="004C4E5E"/>
    <w:rsid w:val="004C534B"/>
    <w:rsid w:val="004C7950"/>
    <w:rsid w:val="004C7ABE"/>
    <w:rsid w:val="004E0BAA"/>
    <w:rsid w:val="004E34F4"/>
    <w:rsid w:val="004E63FE"/>
    <w:rsid w:val="004E6CDE"/>
    <w:rsid w:val="004F0F8E"/>
    <w:rsid w:val="004F283A"/>
    <w:rsid w:val="004F5B60"/>
    <w:rsid w:val="004F66EC"/>
    <w:rsid w:val="00501ED5"/>
    <w:rsid w:val="00503A18"/>
    <w:rsid w:val="00504E51"/>
    <w:rsid w:val="00511329"/>
    <w:rsid w:val="0051197C"/>
    <w:rsid w:val="00514154"/>
    <w:rsid w:val="005156DB"/>
    <w:rsid w:val="00517084"/>
    <w:rsid w:val="0051713E"/>
    <w:rsid w:val="005171BE"/>
    <w:rsid w:val="00521771"/>
    <w:rsid w:val="005232A7"/>
    <w:rsid w:val="00523E22"/>
    <w:rsid w:val="0052554A"/>
    <w:rsid w:val="005335B0"/>
    <w:rsid w:val="005336A3"/>
    <w:rsid w:val="00533B6E"/>
    <w:rsid w:val="0053644E"/>
    <w:rsid w:val="00540BAC"/>
    <w:rsid w:val="00540EE4"/>
    <w:rsid w:val="00541925"/>
    <w:rsid w:val="00543B5A"/>
    <w:rsid w:val="00544228"/>
    <w:rsid w:val="00546759"/>
    <w:rsid w:val="00550E93"/>
    <w:rsid w:val="0055361A"/>
    <w:rsid w:val="005541FD"/>
    <w:rsid w:val="00554AED"/>
    <w:rsid w:val="005554DA"/>
    <w:rsid w:val="0056087A"/>
    <w:rsid w:val="0056429E"/>
    <w:rsid w:val="005674C0"/>
    <w:rsid w:val="00571343"/>
    <w:rsid w:val="005713D5"/>
    <w:rsid w:val="00577C85"/>
    <w:rsid w:val="00580F12"/>
    <w:rsid w:val="005828F7"/>
    <w:rsid w:val="00582FB1"/>
    <w:rsid w:val="00585506"/>
    <w:rsid w:val="00586818"/>
    <w:rsid w:val="00594CB9"/>
    <w:rsid w:val="00595255"/>
    <w:rsid w:val="005958DD"/>
    <w:rsid w:val="005A0380"/>
    <w:rsid w:val="005A1428"/>
    <w:rsid w:val="005A15A4"/>
    <w:rsid w:val="005A6D2A"/>
    <w:rsid w:val="005B1E93"/>
    <w:rsid w:val="005B3012"/>
    <w:rsid w:val="005B759E"/>
    <w:rsid w:val="005C63BB"/>
    <w:rsid w:val="005D14AC"/>
    <w:rsid w:val="005D17BF"/>
    <w:rsid w:val="005D28E4"/>
    <w:rsid w:val="005D43B2"/>
    <w:rsid w:val="005D6AF8"/>
    <w:rsid w:val="005E0086"/>
    <w:rsid w:val="005E1299"/>
    <w:rsid w:val="005E2115"/>
    <w:rsid w:val="005E2BA3"/>
    <w:rsid w:val="005E2D34"/>
    <w:rsid w:val="005E3473"/>
    <w:rsid w:val="005E4789"/>
    <w:rsid w:val="005E48AA"/>
    <w:rsid w:val="005E56DC"/>
    <w:rsid w:val="005E645B"/>
    <w:rsid w:val="005F0ED1"/>
    <w:rsid w:val="005F3084"/>
    <w:rsid w:val="005F4C2D"/>
    <w:rsid w:val="005F5960"/>
    <w:rsid w:val="005F69F8"/>
    <w:rsid w:val="00613B98"/>
    <w:rsid w:val="006168F9"/>
    <w:rsid w:val="00616D94"/>
    <w:rsid w:val="0062078D"/>
    <w:rsid w:val="0062176F"/>
    <w:rsid w:val="00632A90"/>
    <w:rsid w:val="00634AD7"/>
    <w:rsid w:val="00635E03"/>
    <w:rsid w:val="00636EDE"/>
    <w:rsid w:val="00642789"/>
    <w:rsid w:val="00643FAA"/>
    <w:rsid w:val="006441D2"/>
    <w:rsid w:val="006442A4"/>
    <w:rsid w:val="006528F5"/>
    <w:rsid w:val="00653D73"/>
    <w:rsid w:val="00656220"/>
    <w:rsid w:val="006611F8"/>
    <w:rsid w:val="00661304"/>
    <w:rsid w:val="00661D46"/>
    <w:rsid w:val="006638E6"/>
    <w:rsid w:val="00670A59"/>
    <w:rsid w:val="006733AA"/>
    <w:rsid w:val="00673699"/>
    <w:rsid w:val="006768DE"/>
    <w:rsid w:val="00676C27"/>
    <w:rsid w:val="00677401"/>
    <w:rsid w:val="00677625"/>
    <w:rsid w:val="00681A4A"/>
    <w:rsid w:val="00681B67"/>
    <w:rsid w:val="00685802"/>
    <w:rsid w:val="00685836"/>
    <w:rsid w:val="00687757"/>
    <w:rsid w:val="00687876"/>
    <w:rsid w:val="00690FFF"/>
    <w:rsid w:val="0069263C"/>
    <w:rsid w:val="00692793"/>
    <w:rsid w:val="006942DD"/>
    <w:rsid w:val="006A068D"/>
    <w:rsid w:val="006A1DB8"/>
    <w:rsid w:val="006A2943"/>
    <w:rsid w:val="006A65CC"/>
    <w:rsid w:val="006B14FD"/>
    <w:rsid w:val="006B2276"/>
    <w:rsid w:val="006C2133"/>
    <w:rsid w:val="006C3832"/>
    <w:rsid w:val="006C3EA0"/>
    <w:rsid w:val="006C47E4"/>
    <w:rsid w:val="006C55FD"/>
    <w:rsid w:val="006D1517"/>
    <w:rsid w:val="006D24BE"/>
    <w:rsid w:val="006D4269"/>
    <w:rsid w:val="006D4386"/>
    <w:rsid w:val="006D7794"/>
    <w:rsid w:val="006D7D10"/>
    <w:rsid w:val="006E0DD1"/>
    <w:rsid w:val="006E2BE9"/>
    <w:rsid w:val="006F1567"/>
    <w:rsid w:val="006F42C3"/>
    <w:rsid w:val="006F5290"/>
    <w:rsid w:val="006F56AA"/>
    <w:rsid w:val="00702C03"/>
    <w:rsid w:val="007033AE"/>
    <w:rsid w:val="00703A4E"/>
    <w:rsid w:val="00710E4C"/>
    <w:rsid w:val="00711CBF"/>
    <w:rsid w:val="007123C8"/>
    <w:rsid w:val="007178F5"/>
    <w:rsid w:val="00720BDD"/>
    <w:rsid w:val="007219D1"/>
    <w:rsid w:val="007224BF"/>
    <w:rsid w:val="00727D67"/>
    <w:rsid w:val="007303CA"/>
    <w:rsid w:val="00731013"/>
    <w:rsid w:val="0073165E"/>
    <w:rsid w:val="00731800"/>
    <w:rsid w:val="007330DB"/>
    <w:rsid w:val="00734547"/>
    <w:rsid w:val="00734ADE"/>
    <w:rsid w:val="00734DAB"/>
    <w:rsid w:val="00734F3B"/>
    <w:rsid w:val="00735B47"/>
    <w:rsid w:val="00736223"/>
    <w:rsid w:val="00737C50"/>
    <w:rsid w:val="00737E5C"/>
    <w:rsid w:val="00740661"/>
    <w:rsid w:val="00742727"/>
    <w:rsid w:val="0074556D"/>
    <w:rsid w:val="0075311B"/>
    <w:rsid w:val="00754026"/>
    <w:rsid w:val="0075491E"/>
    <w:rsid w:val="007557C9"/>
    <w:rsid w:val="0075618A"/>
    <w:rsid w:val="00756E89"/>
    <w:rsid w:val="007600AA"/>
    <w:rsid w:val="0076300B"/>
    <w:rsid w:val="0076375C"/>
    <w:rsid w:val="00763F11"/>
    <w:rsid w:val="00766107"/>
    <w:rsid w:val="00767D92"/>
    <w:rsid w:val="0077577D"/>
    <w:rsid w:val="0078275C"/>
    <w:rsid w:val="00782CB4"/>
    <w:rsid w:val="007854DF"/>
    <w:rsid w:val="007856B7"/>
    <w:rsid w:val="00787C91"/>
    <w:rsid w:val="00791017"/>
    <w:rsid w:val="00791DAB"/>
    <w:rsid w:val="00792DF0"/>
    <w:rsid w:val="00793C3C"/>
    <w:rsid w:val="007948D2"/>
    <w:rsid w:val="00794D43"/>
    <w:rsid w:val="007A0A38"/>
    <w:rsid w:val="007A2A63"/>
    <w:rsid w:val="007A66B2"/>
    <w:rsid w:val="007A717B"/>
    <w:rsid w:val="007B03D7"/>
    <w:rsid w:val="007B14A4"/>
    <w:rsid w:val="007B1776"/>
    <w:rsid w:val="007B2178"/>
    <w:rsid w:val="007B366F"/>
    <w:rsid w:val="007B59F5"/>
    <w:rsid w:val="007B5A3A"/>
    <w:rsid w:val="007B7253"/>
    <w:rsid w:val="007C57E1"/>
    <w:rsid w:val="007C713D"/>
    <w:rsid w:val="007C7199"/>
    <w:rsid w:val="007C7CDA"/>
    <w:rsid w:val="007D1484"/>
    <w:rsid w:val="007D1A53"/>
    <w:rsid w:val="007D62EA"/>
    <w:rsid w:val="007E0004"/>
    <w:rsid w:val="007E3817"/>
    <w:rsid w:val="007E59D2"/>
    <w:rsid w:val="007E7552"/>
    <w:rsid w:val="007F3C99"/>
    <w:rsid w:val="007F3F9D"/>
    <w:rsid w:val="007F55FA"/>
    <w:rsid w:val="007F6216"/>
    <w:rsid w:val="007F68E5"/>
    <w:rsid w:val="007F6A86"/>
    <w:rsid w:val="007F7A37"/>
    <w:rsid w:val="00800CD2"/>
    <w:rsid w:val="00802125"/>
    <w:rsid w:val="0080558F"/>
    <w:rsid w:val="0080679A"/>
    <w:rsid w:val="00806B63"/>
    <w:rsid w:val="0081161C"/>
    <w:rsid w:val="00815176"/>
    <w:rsid w:val="00815A36"/>
    <w:rsid w:val="008166BA"/>
    <w:rsid w:val="008179BB"/>
    <w:rsid w:val="008204ED"/>
    <w:rsid w:val="00820EBE"/>
    <w:rsid w:val="00822113"/>
    <w:rsid w:val="00822EAD"/>
    <w:rsid w:val="0082337F"/>
    <w:rsid w:val="00825F84"/>
    <w:rsid w:val="00830F27"/>
    <w:rsid w:val="00831860"/>
    <w:rsid w:val="00841392"/>
    <w:rsid w:val="0084232C"/>
    <w:rsid w:val="008424C2"/>
    <w:rsid w:val="00845208"/>
    <w:rsid w:val="008457F1"/>
    <w:rsid w:val="00845F43"/>
    <w:rsid w:val="00845F54"/>
    <w:rsid w:val="0084782A"/>
    <w:rsid w:val="008574EF"/>
    <w:rsid w:val="00857797"/>
    <w:rsid w:val="00863878"/>
    <w:rsid w:val="008645D3"/>
    <w:rsid w:val="00870910"/>
    <w:rsid w:val="00872B5F"/>
    <w:rsid w:val="00875F48"/>
    <w:rsid w:val="00882016"/>
    <w:rsid w:val="008839B2"/>
    <w:rsid w:val="00883CE6"/>
    <w:rsid w:val="008864DB"/>
    <w:rsid w:val="008905FA"/>
    <w:rsid w:val="008911CE"/>
    <w:rsid w:val="0089685F"/>
    <w:rsid w:val="008A04AD"/>
    <w:rsid w:val="008A27AC"/>
    <w:rsid w:val="008A4CFA"/>
    <w:rsid w:val="008B1FED"/>
    <w:rsid w:val="008B25AD"/>
    <w:rsid w:val="008C1A0E"/>
    <w:rsid w:val="008C3417"/>
    <w:rsid w:val="008C384B"/>
    <w:rsid w:val="008C572F"/>
    <w:rsid w:val="008D03CB"/>
    <w:rsid w:val="008D1DE6"/>
    <w:rsid w:val="008D1EB8"/>
    <w:rsid w:val="008D6346"/>
    <w:rsid w:val="008D71FE"/>
    <w:rsid w:val="008E2A1D"/>
    <w:rsid w:val="008E5704"/>
    <w:rsid w:val="008E5C09"/>
    <w:rsid w:val="008F5EF7"/>
    <w:rsid w:val="008F6FEB"/>
    <w:rsid w:val="00901FF8"/>
    <w:rsid w:val="00903328"/>
    <w:rsid w:val="009049B6"/>
    <w:rsid w:val="00905CA7"/>
    <w:rsid w:val="0091317A"/>
    <w:rsid w:val="00914F42"/>
    <w:rsid w:val="009162A9"/>
    <w:rsid w:val="009162C1"/>
    <w:rsid w:val="00920673"/>
    <w:rsid w:val="00920B6B"/>
    <w:rsid w:val="009227FD"/>
    <w:rsid w:val="00923EBB"/>
    <w:rsid w:val="009265D7"/>
    <w:rsid w:val="00930725"/>
    <w:rsid w:val="00931D51"/>
    <w:rsid w:val="00932972"/>
    <w:rsid w:val="00932C63"/>
    <w:rsid w:val="00932E10"/>
    <w:rsid w:val="0093330C"/>
    <w:rsid w:val="009362B8"/>
    <w:rsid w:val="0093744B"/>
    <w:rsid w:val="00937708"/>
    <w:rsid w:val="00937B9E"/>
    <w:rsid w:val="00941452"/>
    <w:rsid w:val="00943784"/>
    <w:rsid w:val="009452B6"/>
    <w:rsid w:val="00946AE5"/>
    <w:rsid w:val="00951859"/>
    <w:rsid w:val="0095367E"/>
    <w:rsid w:val="009538F6"/>
    <w:rsid w:val="00954566"/>
    <w:rsid w:val="009573E8"/>
    <w:rsid w:val="00957C19"/>
    <w:rsid w:val="00962CC9"/>
    <w:rsid w:val="00963DFB"/>
    <w:rsid w:val="0096419E"/>
    <w:rsid w:val="00964926"/>
    <w:rsid w:val="009653A8"/>
    <w:rsid w:val="00965D55"/>
    <w:rsid w:val="00973D79"/>
    <w:rsid w:val="0097414F"/>
    <w:rsid w:val="009757A4"/>
    <w:rsid w:val="0097672E"/>
    <w:rsid w:val="00977CC0"/>
    <w:rsid w:val="00980846"/>
    <w:rsid w:val="009813A2"/>
    <w:rsid w:val="00982979"/>
    <w:rsid w:val="00984E36"/>
    <w:rsid w:val="009854C7"/>
    <w:rsid w:val="00992388"/>
    <w:rsid w:val="009933B2"/>
    <w:rsid w:val="00993584"/>
    <w:rsid w:val="009A063E"/>
    <w:rsid w:val="009A35B6"/>
    <w:rsid w:val="009A3C43"/>
    <w:rsid w:val="009A3E32"/>
    <w:rsid w:val="009A4F62"/>
    <w:rsid w:val="009A5B62"/>
    <w:rsid w:val="009A5E68"/>
    <w:rsid w:val="009B23E3"/>
    <w:rsid w:val="009B4505"/>
    <w:rsid w:val="009B4F05"/>
    <w:rsid w:val="009B5306"/>
    <w:rsid w:val="009C088D"/>
    <w:rsid w:val="009C0F94"/>
    <w:rsid w:val="009C46D2"/>
    <w:rsid w:val="009C5EE4"/>
    <w:rsid w:val="009C6D94"/>
    <w:rsid w:val="009C79ED"/>
    <w:rsid w:val="009D1D10"/>
    <w:rsid w:val="009D2D21"/>
    <w:rsid w:val="009D3F2E"/>
    <w:rsid w:val="009D42B5"/>
    <w:rsid w:val="009D5C9F"/>
    <w:rsid w:val="009E0908"/>
    <w:rsid w:val="009E4BD4"/>
    <w:rsid w:val="009E528A"/>
    <w:rsid w:val="009E54EA"/>
    <w:rsid w:val="009E5A39"/>
    <w:rsid w:val="009E6560"/>
    <w:rsid w:val="009E6850"/>
    <w:rsid w:val="009F0A1C"/>
    <w:rsid w:val="009F15D4"/>
    <w:rsid w:val="009F32DF"/>
    <w:rsid w:val="009F4E18"/>
    <w:rsid w:val="009F4EB8"/>
    <w:rsid w:val="009F5E79"/>
    <w:rsid w:val="009F71DB"/>
    <w:rsid w:val="009F7DB2"/>
    <w:rsid w:val="00A04B23"/>
    <w:rsid w:val="00A07977"/>
    <w:rsid w:val="00A21004"/>
    <w:rsid w:val="00A25D9A"/>
    <w:rsid w:val="00A30BE3"/>
    <w:rsid w:val="00A31716"/>
    <w:rsid w:val="00A40A7F"/>
    <w:rsid w:val="00A410C7"/>
    <w:rsid w:val="00A41264"/>
    <w:rsid w:val="00A41CA5"/>
    <w:rsid w:val="00A505E8"/>
    <w:rsid w:val="00A50733"/>
    <w:rsid w:val="00A515B2"/>
    <w:rsid w:val="00A519DF"/>
    <w:rsid w:val="00A52715"/>
    <w:rsid w:val="00A5400D"/>
    <w:rsid w:val="00A5460F"/>
    <w:rsid w:val="00A55E1D"/>
    <w:rsid w:val="00A60824"/>
    <w:rsid w:val="00A608FE"/>
    <w:rsid w:val="00A62308"/>
    <w:rsid w:val="00A62CA7"/>
    <w:rsid w:val="00A637ED"/>
    <w:rsid w:val="00A65FCC"/>
    <w:rsid w:val="00A672C8"/>
    <w:rsid w:val="00A72B12"/>
    <w:rsid w:val="00A74F19"/>
    <w:rsid w:val="00A768CE"/>
    <w:rsid w:val="00A770C2"/>
    <w:rsid w:val="00A77EDB"/>
    <w:rsid w:val="00A80768"/>
    <w:rsid w:val="00A8376B"/>
    <w:rsid w:val="00A926B5"/>
    <w:rsid w:val="00A95258"/>
    <w:rsid w:val="00A95797"/>
    <w:rsid w:val="00A97302"/>
    <w:rsid w:val="00A978E7"/>
    <w:rsid w:val="00AA1A73"/>
    <w:rsid w:val="00AA3A60"/>
    <w:rsid w:val="00AA60F9"/>
    <w:rsid w:val="00AA69DE"/>
    <w:rsid w:val="00AA7067"/>
    <w:rsid w:val="00AA7852"/>
    <w:rsid w:val="00AB194B"/>
    <w:rsid w:val="00AB3972"/>
    <w:rsid w:val="00AC0BD0"/>
    <w:rsid w:val="00AC38FD"/>
    <w:rsid w:val="00AC6CAD"/>
    <w:rsid w:val="00AC74B1"/>
    <w:rsid w:val="00AD35E1"/>
    <w:rsid w:val="00AD5B84"/>
    <w:rsid w:val="00AD6258"/>
    <w:rsid w:val="00AD677D"/>
    <w:rsid w:val="00AE0449"/>
    <w:rsid w:val="00AE0D27"/>
    <w:rsid w:val="00AE3E31"/>
    <w:rsid w:val="00AE6B1C"/>
    <w:rsid w:val="00AE6D62"/>
    <w:rsid w:val="00AE7031"/>
    <w:rsid w:val="00AF01EE"/>
    <w:rsid w:val="00AF431C"/>
    <w:rsid w:val="00AF52C2"/>
    <w:rsid w:val="00B0033E"/>
    <w:rsid w:val="00B00821"/>
    <w:rsid w:val="00B0332C"/>
    <w:rsid w:val="00B10879"/>
    <w:rsid w:val="00B11610"/>
    <w:rsid w:val="00B1396C"/>
    <w:rsid w:val="00B14ECB"/>
    <w:rsid w:val="00B16A6D"/>
    <w:rsid w:val="00B175C0"/>
    <w:rsid w:val="00B20040"/>
    <w:rsid w:val="00B210F4"/>
    <w:rsid w:val="00B22601"/>
    <w:rsid w:val="00B22B7D"/>
    <w:rsid w:val="00B23F7F"/>
    <w:rsid w:val="00B320CC"/>
    <w:rsid w:val="00B33731"/>
    <w:rsid w:val="00B376AF"/>
    <w:rsid w:val="00B41F4D"/>
    <w:rsid w:val="00B42A4D"/>
    <w:rsid w:val="00B44D50"/>
    <w:rsid w:val="00B45CB1"/>
    <w:rsid w:val="00B471FA"/>
    <w:rsid w:val="00B5439E"/>
    <w:rsid w:val="00B548EA"/>
    <w:rsid w:val="00B60E1C"/>
    <w:rsid w:val="00B63DD7"/>
    <w:rsid w:val="00B673FB"/>
    <w:rsid w:val="00B70242"/>
    <w:rsid w:val="00B7109E"/>
    <w:rsid w:val="00B82A14"/>
    <w:rsid w:val="00B8604B"/>
    <w:rsid w:val="00B86C99"/>
    <w:rsid w:val="00B86F9C"/>
    <w:rsid w:val="00B91C19"/>
    <w:rsid w:val="00B95AE1"/>
    <w:rsid w:val="00B96F2E"/>
    <w:rsid w:val="00B972E5"/>
    <w:rsid w:val="00BA02F4"/>
    <w:rsid w:val="00BA169B"/>
    <w:rsid w:val="00BA22D0"/>
    <w:rsid w:val="00BA2332"/>
    <w:rsid w:val="00BA5529"/>
    <w:rsid w:val="00BB0C8F"/>
    <w:rsid w:val="00BB3DB7"/>
    <w:rsid w:val="00BB6405"/>
    <w:rsid w:val="00BC01C9"/>
    <w:rsid w:val="00BC0C20"/>
    <w:rsid w:val="00BC0D27"/>
    <w:rsid w:val="00BC2E57"/>
    <w:rsid w:val="00BC3B18"/>
    <w:rsid w:val="00BC456A"/>
    <w:rsid w:val="00BD1587"/>
    <w:rsid w:val="00BD5478"/>
    <w:rsid w:val="00BD60BC"/>
    <w:rsid w:val="00BD6768"/>
    <w:rsid w:val="00BD68A0"/>
    <w:rsid w:val="00BD749E"/>
    <w:rsid w:val="00BE400A"/>
    <w:rsid w:val="00BE77CC"/>
    <w:rsid w:val="00BE7E0A"/>
    <w:rsid w:val="00BF0470"/>
    <w:rsid w:val="00BF5798"/>
    <w:rsid w:val="00BF6B34"/>
    <w:rsid w:val="00BF7115"/>
    <w:rsid w:val="00C0081E"/>
    <w:rsid w:val="00C02CDF"/>
    <w:rsid w:val="00C03961"/>
    <w:rsid w:val="00C03FF5"/>
    <w:rsid w:val="00C0533E"/>
    <w:rsid w:val="00C07674"/>
    <w:rsid w:val="00C07C43"/>
    <w:rsid w:val="00C10A01"/>
    <w:rsid w:val="00C11306"/>
    <w:rsid w:val="00C135E2"/>
    <w:rsid w:val="00C1388D"/>
    <w:rsid w:val="00C20646"/>
    <w:rsid w:val="00C22148"/>
    <w:rsid w:val="00C22592"/>
    <w:rsid w:val="00C276B2"/>
    <w:rsid w:val="00C3550A"/>
    <w:rsid w:val="00C372F6"/>
    <w:rsid w:val="00C40BBB"/>
    <w:rsid w:val="00C422EA"/>
    <w:rsid w:val="00C44CC4"/>
    <w:rsid w:val="00C45163"/>
    <w:rsid w:val="00C46214"/>
    <w:rsid w:val="00C4643C"/>
    <w:rsid w:val="00C477C8"/>
    <w:rsid w:val="00C5274B"/>
    <w:rsid w:val="00C544BD"/>
    <w:rsid w:val="00C54F8D"/>
    <w:rsid w:val="00C561F7"/>
    <w:rsid w:val="00C56273"/>
    <w:rsid w:val="00C56A9E"/>
    <w:rsid w:val="00C57F8F"/>
    <w:rsid w:val="00C60830"/>
    <w:rsid w:val="00C61A2C"/>
    <w:rsid w:val="00C621E3"/>
    <w:rsid w:val="00C6600A"/>
    <w:rsid w:val="00C66564"/>
    <w:rsid w:val="00C672FE"/>
    <w:rsid w:val="00C7092F"/>
    <w:rsid w:val="00C70CA7"/>
    <w:rsid w:val="00C7448B"/>
    <w:rsid w:val="00C75B5D"/>
    <w:rsid w:val="00C764B8"/>
    <w:rsid w:val="00C802A2"/>
    <w:rsid w:val="00C83CEA"/>
    <w:rsid w:val="00C844CE"/>
    <w:rsid w:val="00C87C96"/>
    <w:rsid w:val="00C91A21"/>
    <w:rsid w:val="00C92590"/>
    <w:rsid w:val="00C941F5"/>
    <w:rsid w:val="00C945C0"/>
    <w:rsid w:val="00C946D8"/>
    <w:rsid w:val="00C947CB"/>
    <w:rsid w:val="00C948A2"/>
    <w:rsid w:val="00C9559A"/>
    <w:rsid w:val="00C956D5"/>
    <w:rsid w:val="00C95944"/>
    <w:rsid w:val="00C96AD0"/>
    <w:rsid w:val="00CA037D"/>
    <w:rsid w:val="00CA0760"/>
    <w:rsid w:val="00CA0E33"/>
    <w:rsid w:val="00CA3856"/>
    <w:rsid w:val="00CA5065"/>
    <w:rsid w:val="00CA584E"/>
    <w:rsid w:val="00CA66D1"/>
    <w:rsid w:val="00CB2153"/>
    <w:rsid w:val="00CB673C"/>
    <w:rsid w:val="00CC11EC"/>
    <w:rsid w:val="00CC1EF8"/>
    <w:rsid w:val="00CC3011"/>
    <w:rsid w:val="00CC6063"/>
    <w:rsid w:val="00CD2BEE"/>
    <w:rsid w:val="00CD2CCB"/>
    <w:rsid w:val="00CD32ED"/>
    <w:rsid w:val="00CD5096"/>
    <w:rsid w:val="00CE18B5"/>
    <w:rsid w:val="00CE38D3"/>
    <w:rsid w:val="00CE4817"/>
    <w:rsid w:val="00CE6662"/>
    <w:rsid w:val="00CE6836"/>
    <w:rsid w:val="00CF1B07"/>
    <w:rsid w:val="00CF201A"/>
    <w:rsid w:val="00CF2AA1"/>
    <w:rsid w:val="00CF4915"/>
    <w:rsid w:val="00D00BDE"/>
    <w:rsid w:val="00D00EEF"/>
    <w:rsid w:val="00D04932"/>
    <w:rsid w:val="00D054F3"/>
    <w:rsid w:val="00D06FA7"/>
    <w:rsid w:val="00D10F7B"/>
    <w:rsid w:val="00D11D06"/>
    <w:rsid w:val="00D13D01"/>
    <w:rsid w:val="00D14A3D"/>
    <w:rsid w:val="00D152CF"/>
    <w:rsid w:val="00D1559A"/>
    <w:rsid w:val="00D15D4B"/>
    <w:rsid w:val="00D168B4"/>
    <w:rsid w:val="00D17E75"/>
    <w:rsid w:val="00D2043D"/>
    <w:rsid w:val="00D20CA1"/>
    <w:rsid w:val="00D25869"/>
    <w:rsid w:val="00D26712"/>
    <w:rsid w:val="00D27D1A"/>
    <w:rsid w:val="00D31388"/>
    <w:rsid w:val="00D31AD8"/>
    <w:rsid w:val="00D33021"/>
    <w:rsid w:val="00D333E2"/>
    <w:rsid w:val="00D33CAD"/>
    <w:rsid w:val="00D362E7"/>
    <w:rsid w:val="00D3734D"/>
    <w:rsid w:val="00D4124E"/>
    <w:rsid w:val="00D43282"/>
    <w:rsid w:val="00D45D06"/>
    <w:rsid w:val="00D47EB0"/>
    <w:rsid w:val="00D506BF"/>
    <w:rsid w:val="00D536CA"/>
    <w:rsid w:val="00D56AB1"/>
    <w:rsid w:val="00D61A49"/>
    <w:rsid w:val="00D63EAE"/>
    <w:rsid w:val="00D726E2"/>
    <w:rsid w:val="00D73980"/>
    <w:rsid w:val="00D747BF"/>
    <w:rsid w:val="00D82281"/>
    <w:rsid w:val="00D85026"/>
    <w:rsid w:val="00D85F5B"/>
    <w:rsid w:val="00D86467"/>
    <w:rsid w:val="00D8774C"/>
    <w:rsid w:val="00D87AE1"/>
    <w:rsid w:val="00D87D25"/>
    <w:rsid w:val="00D915DB"/>
    <w:rsid w:val="00D91B1E"/>
    <w:rsid w:val="00D923D6"/>
    <w:rsid w:val="00D928A1"/>
    <w:rsid w:val="00D9578E"/>
    <w:rsid w:val="00DA621F"/>
    <w:rsid w:val="00DB1682"/>
    <w:rsid w:val="00DB4830"/>
    <w:rsid w:val="00DB621C"/>
    <w:rsid w:val="00DB663F"/>
    <w:rsid w:val="00DC014E"/>
    <w:rsid w:val="00DC26E3"/>
    <w:rsid w:val="00DC34E8"/>
    <w:rsid w:val="00DC4E4E"/>
    <w:rsid w:val="00DC5ABA"/>
    <w:rsid w:val="00DC7294"/>
    <w:rsid w:val="00DC7D7E"/>
    <w:rsid w:val="00DD063C"/>
    <w:rsid w:val="00DD15A9"/>
    <w:rsid w:val="00DD271D"/>
    <w:rsid w:val="00DD5885"/>
    <w:rsid w:val="00DD6104"/>
    <w:rsid w:val="00DD7F1D"/>
    <w:rsid w:val="00DE19D2"/>
    <w:rsid w:val="00DE3E54"/>
    <w:rsid w:val="00DE4CD6"/>
    <w:rsid w:val="00DE7FB7"/>
    <w:rsid w:val="00DF247A"/>
    <w:rsid w:val="00DF24B5"/>
    <w:rsid w:val="00DF2AB9"/>
    <w:rsid w:val="00DF4540"/>
    <w:rsid w:val="00DF4CA6"/>
    <w:rsid w:val="00DF51F3"/>
    <w:rsid w:val="00DF6C9D"/>
    <w:rsid w:val="00DF7F55"/>
    <w:rsid w:val="00E00B5C"/>
    <w:rsid w:val="00E04158"/>
    <w:rsid w:val="00E04290"/>
    <w:rsid w:val="00E046BE"/>
    <w:rsid w:val="00E04EFE"/>
    <w:rsid w:val="00E06D29"/>
    <w:rsid w:val="00E07C2D"/>
    <w:rsid w:val="00E113B2"/>
    <w:rsid w:val="00E11B32"/>
    <w:rsid w:val="00E12C56"/>
    <w:rsid w:val="00E14099"/>
    <w:rsid w:val="00E15BEB"/>
    <w:rsid w:val="00E2060C"/>
    <w:rsid w:val="00E20910"/>
    <w:rsid w:val="00E21073"/>
    <w:rsid w:val="00E21600"/>
    <w:rsid w:val="00E22A04"/>
    <w:rsid w:val="00E261B5"/>
    <w:rsid w:val="00E26A74"/>
    <w:rsid w:val="00E27943"/>
    <w:rsid w:val="00E27983"/>
    <w:rsid w:val="00E30ADA"/>
    <w:rsid w:val="00E34663"/>
    <w:rsid w:val="00E3499B"/>
    <w:rsid w:val="00E37329"/>
    <w:rsid w:val="00E41683"/>
    <w:rsid w:val="00E419D2"/>
    <w:rsid w:val="00E4739D"/>
    <w:rsid w:val="00E50E91"/>
    <w:rsid w:val="00E51F73"/>
    <w:rsid w:val="00E5510B"/>
    <w:rsid w:val="00E55B91"/>
    <w:rsid w:val="00E563D9"/>
    <w:rsid w:val="00E606A5"/>
    <w:rsid w:val="00E62A10"/>
    <w:rsid w:val="00E64E06"/>
    <w:rsid w:val="00E6707B"/>
    <w:rsid w:val="00E676E8"/>
    <w:rsid w:val="00E75042"/>
    <w:rsid w:val="00E81672"/>
    <w:rsid w:val="00E81A7E"/>
    <w:rsid w:val="00E82701"/>
    <w:rsid w:val="00E828F2"/>
    <w:rsid w:val="00E84ED4"/>
    <w:rsid w:val="00E853ED"/>
    <w:rsid w:val="00E90AA3"/>
    <w:rsid w:val="00E919D6"/>
    <w:rsid w:val="00E921F7"/>
    <w:rsid w:val="00E932CF"/>
    <w:rsid w:val="00E93C78"/>
    <w:rsid w:val="00E948A7"/>
    <w:rsid w:val="00E948BB"/>
    <w:rsid w:val="00E949C5"/>
    <w:rsid w:val="00E95682"/>
    <w:rsid w:val="00EA14B6"/>
    <w:rsid w:val="00EA7AA8"/>
    <w:rsid w:val="00EB1369"/>
    <w:rsid w:val="00EB4838"/>
    <w:rsid w:val="00EB59FE"/>
    <w:rsid w:val="00EC46E4"/>
    <w:rsid w:val="00EC6314"/>
    <w:rsid w:val="00EC76E2"/>
    <w:rsid w:val="00EC7C92"/>
    <w:rsid w:val="00ED220C"/>
    <w:rsid w:val="00ED3DD0"/>
    <w:rsid w:val="00ED72F3"/>
    <w:rsid w:val="00EE0011"/>
    <w:rsid w:val="00EE27F8"/>
    <w:rsid w:val="00EE62A5"/>
    <w:rsid w:val="00EE69E5"/>
    <w:rsid w:val="00EE75BF"/>
    <w:rsid w:val="00EF27D0"/>
    <w:rsid w:val="00EF29C0"/>
    <w:rsid w:val="00EF2B70"/>
    <w:rsid w:val="00EF2D24"/>
    <w:rsid w:val="00EF7794"/>
    <w:rsid w:val="00F03DFE"/>
    <w:rsid w:val="00F04D2D"/>
    <w:rsid w:val="00F051EB"/>
    <w:rsid w:val="00F05735"/>
    <w:rsid w:val="00F05972"/>
    <w:rsid w:val="00F06CFE"/>
    <w:rsid w:val="00F138D2"/>
    <w:rsid w:val="00F1490B"/>
    <w:rsid w:val="00F21BBC"/>
    <w:rsid w:val="00F22DA7"/>
    <w:rsid w:val="00F22EDF"/>
    <w:rsid w:val="00F24B4E"/>
    <w:rsid w:val="00F24CE7"/>
    <w:rsid w:val="00F26C42"/>
    <w:rsid w:val="00F27013"/>
    <w:rsid w:val="00F27123"/>
    <w:rsid w:val="00F27B3D"/>
    <w:rsid w:val="00F33298"/>
    <w:rsid w:val="00F359C4"/>
    <w:rsid w:val="00F371A3"/>
    <w:rsid w:val="00F40834"/>
    <w:rsid w:val="00F410A8"/>
    <w:rsid w:val="00F415C6"/>
    <w:rsid w:val="00F41932"/>
    <w:rsid w:val="00F43C06"/>
    <w:rsid w:val="00F43DA8"/>
    <w:rsid w:val="00F45F36"/>
    <w:rsid w:val="00F578DB"/>
    <w:rsid w:val="00F57F64"/>
    <w:rsid w:val="00F6223D"/>
    <w:rsid w:val="00F66B2F"/>
    <w:rsid w:val="00F74441"/>
    <w:rsid w:val="00F7545A"/>
    <w:rsid w:val="00F77FD2"/>
    <w:rsid w:val="00F801BB"/>
    <w:rsid w:val="00F830F5"/>
    <w:rsid w:val="00F844EA"/>
    <w:rsid w:val="00F848DA"/>
    <w:rsid w:val="00F87D97"/>
    <w:rsid w:val="00F9056E"/>
    <w:rsid w:val="00F917F5"/>
    <w:rsid w:val="00F9249C"/>
    <w:rsid w:val="00F92C5C"/>
    <w:rsid w:val="00F92EC5"/>
    <w:rsid w:val="00F939D8"/>
    <w:rsid w:val="00F9602B"/>
    <w:rsid w:val="00FA1038"/>
    <w:rsid w:val="00FA22EB"/>
    <w:rsid w:val="00FA4529"/>
    <w:rsid w:val="00FA6039"/>
    <w:rsid w:val="00FA6880"/>
    <w:rsid w:val="00FA6ACD"/>
    <w:rsid w:val="00FA7F67"/>
    <w:rsid w:val="00FC04C9"/>
    <w:rsid w:val="00FC134F"/>
    <w:rsid w:val="00FC48A1"/>
    <w:rsid w:val="00FC4AD5"/>
    <w:rsid w:val="00FC78EB"/>
    <w:rsid w:val="00FD0CAB"/>
    <w:rsid w:val="00FD1C1E"/>
    <w:rsid w:val="00FD3472"/>
    <w:rsid w:val="00FD3802"/>
    <w:rsid w:val="00FD7A28"/>
    <w:rsid w:val="00FE1870"/>
    <w:rsid w:val="00FE2DCB"/>
    <w:rsid w:val="00FE3E45"/>
    <w:rsid w:val="00FE42E9"/>
    <w:rsid w:val="00FE42F9"/>
    <w:rsid w:val="00FF1558"/>
    <w:rsid w:val="00FF4AD7"/>
    <w:rsid w:val="00FF4B03"/>
    <w:rsid w:val="00FF7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BAEB"/>
  <w15:chartTrackingRefBased/>
  <w15:docId w15:val="{659BC9C9-ACA0-460E-A089-F0FB90684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3172"/>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AE0D27"/>
    <w:pPr>
      <w:keepNext/>
      <w:keepLines/>
      <w:spacing w:after="10" w:line="249" w:lineRule="auto"/>
      <w:ind w:left="1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517084"/>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3558F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B3D"/>
    <w:pPr>
      <w:tabs>
        <w:tab w:val="center" w:pos="4677"/>
        <w:tab w:val="right" w:pos="9355"/>
      </w:tabs>
    </w:pPr>
  </w:style>
  <w:style w:type="character" w:customStyle="1" w:styleId="a4">
    <w:name w:val="Верхний колонтитул Знак"/>
    <w:basedOn w:val="a0"/>
    <w:link w:val="a3"/>
    <w:uiPriority w:val="99"/>
    <w:rsid w:val="00F27B3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27B3D"/>
    <w:pPr>
      <w:tabs>
        <w:tab w:val="center" w:pos="4677"/>
        <w:tab w:val="right" w:pos="9355"/>
      </w:tabs>
    </w:pPr>
  </w:style>
  <w:style w:type="character" w:customStyle="1" w:styleId="a6">
    <w:name w:val="Нижний колонтитул Знак"/>
    <w:basedOn w:val="a0"/>
    <w:link w:val="a5"/>
    <w:uiPriority w:val="99"/>
    <w:rsid w:val="00F27B3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957C19"/>
    <w:rPr>
      <w:rFonts w:ascii="Segoe UI" w:hAnsi="Segoe UI" w:cs="Segoe UI"/>
      <w:sz w:val="18"/>
      <w:szCs w:val="18"/>
    </w:rPr>
  </w:style>
  <w:style w:type="character" w:customStyle="1" w:styleId="a8">
    <w:name w:val="Текст выноски Знак"/>
    <w:basedOn w:val="a0"/>
    <w:link w:val="a7"/>
    <w:uiPriority w:val="99"/>
    <w:semiHidden/>
    <w:rsid w:val="00957C19"/>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AE0D27"/>
    <w:rPr>
      <w:rFonts w:ascii="Times New Roman" w:eastAsia="Times New Roman" w:hAnsi="Times New Roman" w:cs="Times New Roman"/>
      <w:b/>
      <w:color w:val="000000"/>
      <w:sz w:val="24"/>
      <w:lang w:eastAsia="ru-RU"/>
    </w:rPr>
  </w:style>
  <w:style w:type="table" w:customStyle="1" w:styleId="TableGrid">
    <w:name w:val="TableGrid"/>
    <w:rsid w:val="00355BA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517084"/>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unhideWhenUsed/>
    <w:rsid w:val="00517084"/>
    <w:rPr>
      <w:color w:val="0000FF"/>
      <w:u w:val="single"/>
    </w:rPr>
  </w:style>
  <w:style w:type="paragraph" w:styleId="aa">
    <w:name w:val="Normal (Web)"/>
    <w:basedOn w:val="a"/>
    <w:uiPriority w:val="99"/>
    <w:semiHidden/>
    <w:unhideWhenUsed/>
    <w:rsid w:val="00517084"/>
    <w:pPr>
      <w:spacing w:before="100" w:beforeAutospacing="1" w:after="100" w:afterAutospacing="1"/>
    </w:pPr>
  </w:style>
  <w:style w:type="character" w:styleId="ab">
    <w:name w:val="Strong"/>
    <w:basedOn w:val="a0"/>
    <w:uiPriority w:val="22"/>
    <w:qFormat/>
    <w:rsid w:val="00517084"/>
    <w:rPr>
      <w:b/>
      <w:bCs/>
    </w:rPr>
  </w:style>
  <w:style w:type="character" w:customStyle="1" w:styleId="news-date">
    <w:name w:val="news-date"/>
    <w:basedOn w:val="a0"/>
    <w:rsid w:val="007A2A63"/>
  </w:style>
  <w:style w:type="character" w:styleId="ac">
    <w:name w:val="Emphasis"/>
    <w:basedOn w:val="a0"/>
    <w:uiPriority w:val="20"/>
    <w:qFormat/>
    <w:rsid w:val="007A2A63"/>
    <w:rPr>
      <w:i/>
      <w:iCs/>
    </w:rPr>
  </w:style>
  <w:style w:type="character" w:customStyle="1" w:styleId="30">
    <w:name w:val="Заголовок 3 Знак"/>
    <w:basedOn w:val="a0"/>
    <w:link w:val="3"/>
    <w:uiPriority w:val="9"/>
    <w:semiHidden/>
    <w:rsid w:val="003558F1"/>
    <w:rPr>
      <w:rFonts w:asciiTheme="majorHAnsi" w:eastAsiaTheme="majorEastAsia" w:hAnsiTheme="majorHAnsi" w:cstheme="majorBidi"/>
      <w:color w:val="1F4D78" w:themeColor="accent1" w:themeShade="7F"/>
      <w:sz w:val="24"/>
      <w:szCs w:val="24"/>
    </w:rPr>
  </w:style>
  <w:style w:type="paragraph" w:customStyle="1" w:styleId="has-text-align-left">
    <w:name w:val="has-text-align-left"/>
    <w:basedOn w:val="a"/>
    <w:rsid w:val="003558F1"/>
    <w:pPr>
      <w:spacing w:before="100" w:beforeAutospacing="1" w:after="100" w:afterAutospacing="1"/>
    </w:pPr>
  </w:style>
  <w:style w:type="paragraph" w:styleId="ad">
    <w:name w:val="footnote text"/>
    <w:aliases w:val="Char,Fußnote,Carattere,fn,Footnotes,Footnote ak,Footnote Text Char1,Footnote Text Char Char,fn Char Char,footnote text Char Char,Footnotes Char Char,Footnote ak Char Char,fn Char1,footnote text Char1,Footnotes Char1,ft,Footnote Text_EP-LC"/>
    <w:basedOn w:val="a"/>
    <w:link w:val="ae"/>
    <w:uiPriority w:val="99"/>
    <w:unhideWhenUsed/>
    <w:qFormat/>
    <w:rsid w:val="002B6FDA"/>
    <w:rPr>
      <w:rFonts w:asciiTheme="minorHAnsi" w:eastAsiaTheme="minorHAnsi" w:hAnsiTheme="minorHAnsi" w:cstheme="minorBidi"/>
      <w:sz w:val="20"/>
      <w:szCs w:val="20"/>
      <w:lang w:val="en-US" w:eastAsia="en-US"/>
    </w:rPr>
  </w:style>
  <w:style w:type="character" w:customStyle="1" w:styleId="ae">
    <w:name w:val="Текст сноски Знак"/>
    <w:aliases w:val="Char Знак,Fußnote Знак,Carattere Знак,fn Знак,Footnotes Знак,Footnote ak Знак,Footnote Text Char1 Знак,Footnote Text Char Char Знак,fn Char Char Знак,footnote text Char Char Знак,Footnotes Char Char Знак,Footnote ak Char Char Знак"/>
    <w:basedOn w:val="a0"/>
    <w:link w:val="ad"/>
    <w:uiPriority w:val="99"/>
    <w:rsid w:val="002B6FDA"/>
    <w:rPr>
      <w:sz w:val="20"/>
      <w:szCs w:val="20"/>
      <w:lang w:val="en-US"/>
    </w:rPr>
  </w:style>
  <w:style w:type="character" w:styleId="af">
    <w:name w:val="footnote reference"/>
    <w:aliases w:val="Footnote Reference Superscript,BVI fnr, BVI fnr,Footnote symbol,Footnote reference number,note TESI,Appel note de bas de p,Nota,SUPERS,Footnote number,EN Footnote Reference,-E Fußnotenzeichen,number Char Char,number,Ref,styl,styli,fr"/>
    <w:basedOn w:val="a0"/>
    <w:uiPriority w:val="99"/>
    <w:unhideWhenUsed/>
    <w:qFormat/>
    <w:rsid w:val="002B6FDA"/>
    <w:rPr>
      <w:vertAlign w:val="superscript"/>
    </w:rPr>
  </w:style>
  <w:style w:type="character" w:customStyle="1" w:styleId="word-wrapper">
    <w:name w:val="word-wrapper"/>
    <w:basedOn w:val="a0"/>
    <w:rsid w:val="002F147D"/>
  </w:style>
  <w:style w:type="paragraph" w:styleId="af0">
    <w:name w:val="No Spacing"/>
    <w:uiPriority w:val="1"/>
    <w:qFormat/>
    <w:rsid w:val="002F147D"/>
    <w:pPr>
      <w:spacing w:after="0" w:line="240" w:lineRule="auto"/>
    </w:pPr>
  </w:style>
  <w:style w:type="character" w:customStyle="1" w:styleId="fontstyle01">
    <w:name w:val="fontstyle01"/>
    <w:rsid w:val="002F147D"/>
    <w:rPr>
      <w:rFonts w:ascii="TimesNewRomanPSMT" w:hAnsi="TimesNewRomanPSMT" w:hint="default"/>
      <w:b w:val="0"/>
      <w:bCs w:val="0"/>
      <w:i w:val="0"/>
      <w:iCs w:val="0"/>
      <w:color w:val="000000"/>
      <w:sz w:val="28"/>
      <w:szCs w:val="28"/>
    </w:rPr>
  </w:style>
  <w:style w:type="paragraph" w:styleId="af1">
    <w:name w:val="Body Text Indent"/>
    <w:basedOn w:val="a"/>
    <w:link w:val="af2"/>
    <w:rsid w:val="002F147D"/>
    <w:pPr>
      <w:spacing w:after="120"/>
      <w:ind w:left="283"/>
    </w:pPr>
  </w:style>
  <w:style w:type="character" w:customStyle="1" w:styleId="af2">
    <w:name w:val="Основной текст с отступом Знак"/>
    <w:basedOn w:val="a0"/>
    <w:link w:val="af1"/>
    <w:rsid w:val="002F147D"/>
    <w:rPr>
      <w:rFonts w:ascii="Times New Roman" w:eastAsia="Times New Roman" w:hAnsi="Times New Roman" w:cs="Times New Roman"/>
      <w:sz w:val="24"/>
      <w:szCs w:val="24"/>
      <w:lang w:eastAsia="ru-RU"/>
    </w:rPr>
  </w:style>
  <w:style w:type="table" w:styleId="af3">
    <w:name w:val="Table Grid"/>
    <w:basedOn w:val="a1"/>
    <w:uiPriority w:val="39"/>
    <w:rsid w:val="008A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3045B7"/>
    <w:pPr>
      <w:spacing w:after="200" w:line="276" w:lineRule="auto"/>
      <w:ind w:left="720"/>
      <w:contextualSpacing/>
    </w:pPr>
    <w:rPr>
      <w:rFonts w:ascii="Calibri" w:eastAsia="Calibri" w:hAnsi="Calibri" w:cs="Calibri"/>
      <w:sz w:val="22"/>
      <w:szCs w:val="22"/>
      <w:lang w:val="ru"/>
    </w:rPr>
  </w:style>
  <w:style w:type="paragraph" w:customStyle="1" w:styleId="ds-markdown-paragraph">
    <w:name w:val="ds-markdown-paragraph"/>
    <w:basedOn w:val="a"/>
    <w:rsid w:val="00FA6039"/>
    <w:pPr>
      <w:spacing w:before="100" w:beforeAutospacing="1" w:after="100" w:afterAutospacing="1"/>
    </w:pPr>
  </w:style>
  <w:style w:type="character" w:customStyle="1" w:styleId="11">
    <w:name w:val="Неразрешенное упоминание1"/>
    <w:basedOn w:val="a0"/>
    <w:uiPriority w:val="99"/>
    <w:semiHidden/>
    <w:unhideWhenUsed/>
    <w:rsid w:val="00430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38259">
      <w:bodyDiv w:val="1"/>
      <w:marLeft w:val="0"/>
      <w:marRight w:val="0"/>
      <w:marTop w:val="0"/>
      <w:marBottom w:val="0"/>
      <w:divBdr>
        <w:top w:val="none" w:sz="0" w:space="0" w:color="auto"/>
        <w:left w:val="none" w:sz="0" w:space="0" w:color="auto"/>
        <w:bottom w:val="none" w:sz="0" w:space="0" w:color="auto"/>
        <w:right w:val="none" w:sz="0" w:space="0" w:color="auto"/>
      </w:divBdr>
    </w:div>
    <w:div w:id="486363007">
      <w:bodyDiv w:val="1"/>
      <w:marLeft w:val="0"/>
      <w:marRight w:val="0"/>
      <w:marTop w:val="0"/>
      <w:marBottom w:val="0"/>
      <w:divBdr>
        <w:top w:val="none" w:sz="0" w:space="0" w:color="auto"/>
        <w:left w:val="none" w:sz="0" w:space="0" w:color="auto"/>
        <w:bottom w:val="none" w:sz="0" w:space="0" w:color="auto"/>
        <w:right w:val="none" w:sz="0" w:space="0" w:color="auto"/>
      </w:divBdr>
    </w:div>
    <w:div w:id="1021391578">
      <w:bodyDiv w:val="1"/>
      <w:marLeft w:val="0"/>
      <w:marRight w:val="0"/>
      <w:marTop w:val="0"/>
      <w:marBottom w:val="0"/>
      <w:divBdr>
        <w:top w:val="none" w:sz="0" w:space="0" w:color="auto"/>
        <w:left w:val="none" w:sz="0" w:space="0" w:color="auto"/>
        <w:bottom w:val="none" w:sz="0" w:space="0" w:color="auto"/>
        <w:right w:val="none" w:sz="0" w:space="0" w:color="auto"/>
      </w:divBdr>
    </w:div>
    <w:div w:id="1476068618">
      <w:bodyDiv w:val="1"/>
      <w:marLeft w:val="0"/>
      <w:marRight w:val="0"/>
      <w:marTop w:val="0"/>
      <w:marBottom w:val="0"/>
      <w:divBdr>
        <w:top w:val="none" w:sz="0" w:space="0" w:color="auto"/>
        <w:left w:val="none" w:sz="0" w:space="0" w:color="auto"/>
        <w:bottom w:val="none" w:sz="0" w:space="0" w:color="auto"/>
        <w:right w:val="none" w:sz="0" w:space="0" w:color="auto"/>
      </w:divBdr>
    </w:div>
    <w:div w:id="170682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2CA1E-5027-425D-A9A1-29F8E29ED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3060</Words>
  <Characters>17442</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РћС‚РєСЂС‹С‚: 		31.07.2026 РІ 09:34:46 РџРѕР»СЊР·РѕРІР°С‚РµР»СЊ WindowsРЎРѕС…СЂР°РЅРµРЅ: 	31.07.2026 РІ 11:56:02 _x000d_РЎРѕС…СЂР°РЅРµРЅ: 	31.07.2026 РІ 11:58:36 _x000d_РЎРѕС…СЂР°РЅРµРЅ: 	31.07.2026 РІ 12:19:54 _x000d_РЎРѕС…СЂР°РЅРµРЅ: 	31.07.2026 РІ 12:19:56 _x000d__x000d_РћС‚РєСЂС‹С‚: 		03.08.2026 РІ 08:47:22 РџРѕР»СЊР·РѕРІР°С‚РµР»СЊ Windows_x000d_РЎРѕС…СЂР°РЅРµРЅ: 	03.08.2026 РІ 13:49:29 _x000d_РЎРѕС…СЂР°РЅРµРЅ: 	03.08.2026 РІ 13:52:07 _x000d_РЎРѕС…СЂР°РЅРµРЅ: 	03.08.2026 РІ 13:58:45 _x000d_РЎРѕС…СЂР°РЅРµРЅ: 	03.08.2026 РІ 14:11:59 _x000d_РЎРѕС…СЂР°РЅРµРЅ: 	03.08.2026 РІ 14:13:33 _x000d_РЎРѕС…СЂР°РЅРµРЅ: 	03.08.2026 РІ 14:25:39 _x000d_РЎРѕС…СЂР°РЅРµРЅ: 	03.08.2026 РІ 14:34:19 _x000d_РЎРѕС…СЂР°РЅРµРЅ: 	03.08.2026 РІ 15:21:36 _x000d_РЎРѕС…СЂР°РЅРµРЅ: 	03.08.2026 РІ 15:22:53 _x000d_РЎРѕС…СЂР°РЅРµРЅ: 	03.08.2026 РІ 15:29:31 _x000d_РЎРѕС…СЂР°РЅРµРЅ: 	03.08.2026 РІ 16:04:25 _x000d_РЎРѕС…СЂР°РЅРµРЅ: 	03.08.2026 РІ 16:05:26 _x000d_РЎРѕС…СЂР°РЅРµРЅ: 	03.08.2026 РІ 17:09:46 _x000d_РЎРѕС…СЂР°РЅРµРЅ: 	03.08.2026 РІ 17:10:58 _x000d_РЎРѕС…СЂР°РЅРµРЅ: 	03.08.2026 РІ 17:11:34 _x000d_РЎРѕС…СЂР°РЅРµРЅ: 	03.08.2026 РІ 17:12:08 _x000d_РЎРѕС…СЂР°РЅРµРЅ: 	03.08.2026 РІ 17:21:23РЎРѕС…СЂР°РЅРµРЅ: 	03.08.2026 РІ 17:23:00 _x000d_РЎРѕС…СЂР°РЅРµРЅ: 	03.08.2026 РІ 17:23:15 _x000d_РћС‚РїРµС‡Р°С‚Р°РЅ: 	03.08.2026 РІ 17:23:21 _x000d_РЎРѕС…СЂР°РЅРµРЅ: 	03.08.2026 РІ 17:23:26 _x000d_РЎРѕС…СЂР°РЅРµРЅ: 	03.08.2026 РІ 18:38:34 _x000d_РЎРѕС…СЂР°РЅРµРЅ: 	03.08.2026 РІ 18:38:38 _x000d_РЎРѕС…СЂР°РЅРµРЅ: 	03.08.2026 РІ 18:38:39РЎРѕС…СЂР°РЅРµРЅ: 	04.08.2026 РІ 12:29:00 _x000d__x000d_РћС‚РєСЂС‹С‚: 		04.08.2026 РІ 12:31:04 РџРѕР»СЊР·РѕРІР°С‚РµР»СЊ Windows_x000d__x000d_РћС‚РєСЂС‹С‚: 		04.08.2026 РІ 12:53:09 РџРѕР»СЊР·РѕРІР°С‚РµР»СЊ Windows_x000d_РЎРѕС…СЂР°РЅРµРЅ: 	04.08.2026 РІ 14:07:36 _x000d_РЎРѕС…СЂР°РЅРµРЅ: 	04.08.2026 РІ 16:33:38 _x000d_РЎРѕС…СЂР°РЅРµРЅ: 	04.08.2026 РІ 17:05:05 _x000d_РЎРѕС…СЂР°РЅРµРЅ: 	04.08.2026 РІ 17:30:21 _x000d_РЎРѕС…СЂР°РЅРµРЅ: 	04.08.2026 РІ 17:30:42 _x000d__x000d_РћС‚РєСЂС‹С‚: 		04.08.2026 РІ 17:31:16 РџРѕР»СЊР·РѕРІР°С‚РµР»СЊ Windows_x000d_РЎРѕС…СЂР°РЅРµРЅ: 	04.08.2026 РІ 17:31:48 _x000d__x000d_РћС‚РєСЂС‹С‚: 		04.08.2026 РІ 17:33:49 РџРѕР»СЊР·РѕРІР°С‚РµР»СЊ Windows_x000d_РЎРѕС…СЂР°РЅРµРЅ: 	04.08.2026 РІ 17:48:55 _x000d_РЎРѕС…СЂР°РЅРµРЅ: 	04.08.2026 РІ 17:49:14 _x000d__x000d_РћС‚РєСЂС‹С‚: 		04.08.2026 РІ 18:11:11 РџРѕР»СЊР·РѕРІР°С‚</dc:description>
  <cp:lastModifiedBy>ANNA</cp:lastModifiedBy>
  <cp:revision>2</cp:revision>
  <cp:lastPrinted>2026-08-10T05:37:00Z</cp:lastPrinted>
  <dcterms:created xsi:type="dcterms:W3CDTF">2026-08-13T13:52:00Z</dcterms:created>
  <dcterms:modified xsi:type="dcterms:W3CDTF">2026-08-13T13:52:00Z</dcterms:modified>
</cp:coreProperties>
</file>