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05E" w:rsidRPr="0088305E" w:rsidRDefault="0088305E" w:rsidP="0088305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88305E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Осмотр средств </w:t>
      </w:r>
      <w:proofErr w:type="spellStart"/>
      <w:r w:rsidRPr="0088305E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подмащивания</w:t>
      </w:r>
      <w:proofErr w:type="spellEnd"/>
    </w:p>
    <w:p w:rsidR="0088305E" w:rsidRPr="0088305E" w:rsidRDefault="0088305E" w:rsidP="0088305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</w:p>
    <w:p w:rsidR="0088305E" w:rsidRPr="00362343" w:rsidRDefault="0088305E" w:rsidP="003623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 w:rsidRPr="00362343">
        <w:rPr>
          <w:rFonts w:ascii="Times New Roman" w:eastAsia="Times New Roman" w:hAnsi="Times New Roman" w:cs="Times New Roman"/>
          <w:sz w:val="30"/>
          <w:szCs w:val="30"/>
          <w:lang w:eastAsia="ru-RU"/>
        </w:rPr>
        <w:t>Пунктом 142 Правил по охране труда при выполнении строительных работ, утвержденных постановлением Министерства труда и социальной защиты Республики Беларусь и Министерства архитектуры и строительства Республики Беларусь от 31 мая 2019 г. № 24/33</w:t>
      </w:r>
      <w:r w:rsidR="00362343" w:rsidRPr="003623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(</w:t>
      </w:r>
      <w:proofErr w:type="spellStart"/>
      <w:r w:rsidR="00362343" w:rsidRPr="00362343">
        <w:rPr>
          <w:rFonts w:ascii="Times New Roman" w:eastAsia="Times New Roman" w:hAnsi="Times New Roman" w:cs="Times New Roman"/>
          <w:sz w:val="30"/>
          <w:szCs w:val="30"/>
          <w:lang w:eastAsia="ru-RU"/>
        </w:rPr>
        <w:t>далее-Правила</w:t>
      </w:r>
      <w:proofErr w:type="spellEnd"/>
      <w:r w:rsidR="00362343" w:rsidRPr="00362343">
        <w:rPr>
          <w:rFonts w:ascii="Times New Roman" w:eastAsia="Times New Roman" w:hAnsi="Times New Roman" w:cs="Times New Roman"/>
          <w:sz w:val="30"/>
          <w:szCs w:val="30"/>
          <w:lang w:eastAsia="ru-RU"/>
        </w:rPr>
        <w:t>)</w:t>
      </w:r>
      <w:r w:rsidRPr="003623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, установлена обязанность линейного руководителя производить осмотр средств </w:t>
      </w:r>
      <w:proofErr w:type="spellStart"/>
      <w:r w:rsidRPr="00362343">
        <w:rPr>
          <w:rFonts w:ascii="Times New Roman" w:eastAsia="Times New Roman" w:hAnsi="Times New Roman" w:cs="Times New Roman"/>
          <w:sz w:val="30"/>
          <w:szCs w:val="30"/>
          <w:lang w:eastAsia="ru-RU"/>
        </w:rPr>
        <w:t>подмащивания</w:t>
      </w:r>
      <w:proofErr w:type="spellEnd"/>
      <w:r w:rsidRPr="003623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и лестниц не реже чем через каждые 10 дней.</w:t>
      </w:r>
      <w:proofErr w:type="gramEnd"/>
      <w:r w:rsidRPr="003623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proofErr w:type="spellStart"/>
      <w:r w:rsidR="00362343" w:rsidRPr="00362343">
        <w:rPr>
          <w:rFonts w:ascii="Times New Roman" w:eastAsia="Times New Roman" w:hAnsi="Times New Roman" w:cs="Times New Roman"/>
          <w:sz w:val="30"/>
          <w:szCs w:val="30"/>
          <w:lang w:eastAsia="ru-RU"/>
        </w:rPr>
        <w:t>Ежесменно</w:t>
      </w:r>
      <w:proofErr w:type="spellEnd"/>
      <w:r w:rsidR="00362343" w:rsidRPr="003623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средства </w:t>
      </w:r>
      <w:proofErr w:type="spellStart"/>
      <w:r w:rsidR="00362343" w:rsidRPr="00362343">
        <w:rPr>
          <w:rFonts w:ascii="Times New Roman" w:eastAsia="Times New Roman" w:hAnsi="Times New Roman" w:cs="Times New Roman"/>
          <w:sz w:val="30"/>
          <w:szCs w:val="30"/>
          <w:lang w:eastAsia="ru-RU"/>
        </w:rPr>
        <w:t>подмащивания</w:t>
      </w:r>
      <w:proofErr w:type="spellEnd"/>
      <w:r w:rsidR="00362343" w:rsidRPr="003623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и лестницы должны осматриваться </w:t>
      </w:r>
      <w:proofErr w:type="gramStart"/>
      <w:r w:rsidR="00362343" w:rsidRPr="00362343">
        <w:rPr>
          <w:rFonts w:ascii="Times New Roman" w:hAnsi="Times New Roman" w:cs="Times New Roman"/>
          <w:sz w:val="30"/>
          <w:szCs w:val="30"/>
        </w:rPr>
        <w:t>работающим</w:t>
      </w:r>
      <w:proofErr w:type="gramEnd"/>
      <w:r w:rsidR="00362343" w:rsidRPr="00362343">
        <w:rPr>
          <w:rFonts w:ascii="Times New Roman" w:hAnsi="Times New Roman" w:cs="Times New Roman"/>
          <w:sz w:val="30"/>
          <w:szCs w:val="30"/>
        </w:rPr>
        <w:t>, на которого возложены соответствующие обязанности.</w:t>
      </w:r>
    </w:p>
    <w:p w:rsidR="0088305E" w:rsidRPr="00362343" w:rsidRDefault="00362343" w:rsidP="003623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362343">
        <w:rPr>
          <w:rFonts w:ascii="Times New Roman" w:hAnsi="Times New Roman" w:cs="Times New Roman"/>
          <w:sz w:val="30"/>
          <w:szCs w:val="30"/>
        </w:rPr>
        <w:t>Правилами не устанавливаются определенные требования к квалификации и должности (профессии) работника</w:t>
      </w:r>
      <w:r w:rsidR="0088305E" w:rsidRPr="003623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, на которого возложены обязанности по осмотру средств </w:t>
      </w:r>
      <w:proofErr w:type="spellStart"/>
      <w:r w:rsidR="0088305E" w:rsidRPr="00362343">
        <w:rPr>
          <w:rFonts w:ascii="Times New Roman" w:eastAsia="Times New Roman" w:hAnsi="Times New Roman" w:cs="Times New Roman"/>
          <w:sz w:val="30"/>
          <w:szCs w:val="30"/>
          <w:lang w:eastAsia="ru-RU"/>
        </w:rPr>
        <w:t>подмащивания</w:t>
      </w:r>
      <w:proofErr w:type="spellEnd"/>
      <w:r w:rsidR="0088305E" w:rsidRPr="003623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и лестниц.</w:t>
      </w:r>
      <w:r w:rsidRPr="003623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88305E" w:rsidRPr="00362343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К таким работникам можно отнести бригадиров либо работников, работающих по профессии, которые в установленном порядке прошли инструктаж по охране труда по профессии и (или) виду работ (например, инструктаж по охране труда при выполнении работ на высоте). </w:t>
      </w:r>
    </w:p>
    <w:p w:rsidR="00E46633" w:rsidRDefault="00E46633"/>
    <w:p w:rsidR="00362343" w:rsidRDefault="00362343" w:rsidP="00362343">
      <w:pPr>
        <w:jc w:val="right"/>
      </w:pPr>
    </w:p>
    <w:p w:rsidR="00362343" w:rsidRDefault="00362343" w:rsidP="00362343">
      <w:pPr>
        <w:jc w:val="right"/>
        <w:rPr>
          <w:rFonts w:ascii="Times New Roman" w:hAnsi="Times New Roman" w:cs="Times New Roman"/>
          <w:b/>
          <w:i/>
          <w:sz w:val="30"/>
          <w:szCs w:val="30"/>
        </w:rPr>
      </w:pPr>
      <w:r w:rsidRPr="00362343">
        <w:rPr>
          <w:rFonts w:ascii="Times New Roman" w:hAnsi="Times New Roman" w:cs="Times New Roman"/>
          <w:b/>
          <w:i/>
          <w:sz w:val="30"/>
          <w:szCs w:val="30"/>
        </w:rPr>
        <w:t xml:space="preserve">Управление по труду, занятости и социальной защите </w:t>
      </w:r>
    </w:p>
    <w:p w:rsidR="00362343" w:rsidRPr="00362343" w:rsidRDefault="00362343" w:rsidP="00362343">
      <w:pPr>
        <w:jc w:val="right"/>
        <w:rPr>
          <w:rFonts w:ascii="Times New Roman" w:hAnsi="Times New Roman" w:cs="Times New Roman"/>
          <w:b/>
          <w:i/>
          <w:sz w:val="30"/>
          <w:szCs w:val="30"/>
        </w:rPr>
      </w:pPr>
      <w:proofErr w:type="spellStart"/>
      <w:r w:rsidRPr="00362343">
        <w:rPr>
          <w:rFonts w:ascii="Times New Roman" w:hAnsi="Times New Roman" w:cs="Times New Roman"/>
          <w:b/>
          <w:i/>
          <w:sz w:val="30"/>
          <w:szCs w:val="30"/>
        </w:rPr>
        <w:t>Вилейского</w:t>
      </w:r>
      <w:proofErr w:type="spellEnd"/>
      <w:r>
        <w:rPr>
          <w:rFonts w:ascii="Times New Roman" w:hAnsi="Times New Roman" w:cs="Times New Roman"/>
          <w:b/>
          <w:i/>
          <w:sz w:val="30"/>
          <w:szCs w:val="30"/>
        </w:rPr>
        <w:t xml:space="preserve"> </w:t>
      </w:r>
      <w:r w:rsidRPr="00362343">
        <w:rPr>
          <w:rFonts w:ascii="Times New Roman" w:hAnsi="Times New Roman" w:cs="Times New Roman"/>
          <w:b/>
          <w:i/>
          <w:sz w:val="30"/>
          <w:szCs w:val="30"/>
        </w:rPr>
        <w:t>райисполкома</w:t>
      </w:r>
    </w:p>
    <w:sectPr w:rsidR="00362343" w:rsidRPr="00362343" w:rsidSect="00E46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305E"/>
    <w:rsid w:val="00362343"/>
    <w:rsid w:val="00681CB1"/>
    <w:rsid w:val="0088305E"/>
    <w:rsid w:val="00E466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0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MDP</Company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</dc:creator>
  <cp:keywords/>
  <dc:description/>
  <cp:lastModifiedBy>VD</cp:lastModifiedBy>
  <cp:revision>1</cp:revision>
  <dcterms:created xsi:type="dcterms:W3CDTF">2020-02-14T08:11:00Z</dcterms:created>
  <dcterms:modified xsi:type="dcterms:W3CDTF">2020-02-14T08:25:00Z</dcterms:modified>
</cp:coreProperties>
</file>