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ECA" w:rsidRPr="00751ECA" w:rsidRDefault="00DB5EAA" w:rsidP="00F770A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Новации в назначении</w:t>
      </w:r>
    </w:p>
    <w:p w:rsidR="009F2720" w:rsidRDefault="00657F62" w:rsidP="00F770A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9F2720">
        <w:rPr>
          <w:rFonts w:ascii="Times New Roman" w:hAnsi="Times New Roman" w:cs="Times New Roman"/>
          <w:sz w:val="30"/>
          <w:szCs w:val="30"/>
        </w:rPr>
        <w:t>пособи</w:t>
      </w:r>
      <w:r w:rsidR="00751ECA">
        <w:rPr>
          <w:rFonts w:ascii="Times New Roman" w:hAnsi="Times New Roman" w:cs="Times New Roman"/>
          <w:sz w:val="30"/>
          <w:szCs w:val="30"/>
        </w:rPr>
        <w:t>й</w:t>
      </w:r>
      <w:r w:rsidR="00F770A1" w:rsidRPr="009F2720">
        <w:rPr>
          <w:rFonts w:ascii="Times New Roman" w:hAnsi="Times New Roman" w:cs="Times New Roman"/>
          <w:sz w:val="30"/>
          <w:szCs w:val="30"/>
        </w:rPr>
        <w:t xml:space="preserve"> по</w:t>
      </w:r>
      <w:r w:rsidR="00F770A1">
        <w:rPr>
          <w:rFonts w:ascii="Times New Roman" w:hAnsi="Times New Roman" w:cs="Times New Roman"/>
          <w:sz w:val="30"/>
          <w:szCs w:val="30"/>
        </w:rPr>
        <w:t xml:space="preserve"> временной нетрудоспособности </w:t>
      </w:r>
    </w:p>
    <w:p w:rsidR="009E18FA" w:rsidRDefault="00F770A1" w:rsidP="00F770A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 по беременности и родам</w:t>
      </w:r>
      <w:r w:rsidR="00DB5EAA">
        <w:rPr>
          <w:rFonts w:ascii="Times New Roman" w:hAnsi="Times New Roman" w:cs="Times New Roman"/>
          <w:sz w:val="30"/>
          <w:szCs w:val="30"/>
        </w:rPr>
        <w:t xml:space="preserve"> с 1 января 2024 года</w:t>
      </w:r>
    </w:p>
    <w:p w:rsidR="00F770A1" w:rsidRDefault="00F770A1" w:rsidP="00F770A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DB5EAA" w:rsidRDefault="00DB5EAA" w:rsidP="00DB5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Р</w:t>
      </w:r>
      <w:r w:rsidRPr="00DB5EAA">
        <w:rPr>
          <w:rFonts w:ascii="Times New Roman" w:hAnsi="Times New Roman" w:cs="Times New Roman"/>
          <w:sz w:val="30"/>
          <w:szCs w:val="30"/>
        </w:rPr>
        <w:t>аботникам по трудовым договорам</w:t>
      </w:r>
      <w:r>
        <w:rPr>
          <w:rFonts w:ascii="Times New Roman" w:hAnsi="Times New Roman" w:cs="Times New Roman"/>
          <w:sz w:val="30"/>
          <w:szCs w:val="30"/>
        </w:rPr>
        <w:t xml:space="preserve"> по случаям временной нетрудоспособности, наступившим с 1 января 2024 года и</w:t>
      </w:r>
      <w:r w:rsidR="000A0826">
        <w:rPr>
          <w:rFonts w:ascii="Times New Roman" w:hAnsi="Times New Roman" w:cs="Times New Roman"/>
          <w:sz w:val="30"/>
          <w:szCs w:val="30"/>
        </w:rPr>
        <w:t xml:space="preserve"> позднее</w:t>
      </w:r>
      <w:r>
        <w:rPr>
          <w:rFonts w:ascii="Times New Roman" w:hAnsi="Times New Roman" w:cs="Times New Roman"/>
          <w:sz w:val="30"/>
          <w:szCs w:val="30"/>
        </w:rPr>
        <w:t xml:space="preserve">, размер </w:t>
      </w:r>
      <w:r w:rsidRPr="009F2720">
        <w:rPr>
          <w:rFonts w:ascii="Times New Roman" w:hAnsi="Times New Roman" w:cs="Times New Roman"/>
          <w:sz w:val="30"/>
          <w:szCs w:val="30"/>
        </w:rPr>
        <w:t>пособи</w:t>
      </w:r>
      <w:r w:rsidR="000A0826">
        <w:rPr>
          <w:rFonts w:ascii="Times New Roman" w:hAnsi="Times New Roman" w:cs="Times New Roman"/>
          <w:sz w:val="30"/>
          <w:szCs w:val="30"/>
        </w:rPr>
        <w:t>й</w:t>
      </w:r>
      <w:r w:rsidRPr="009F2720">
        <w:rPr>
          <w:rFonts w:ascii="Times New Roman" w:hAnsi="Times New Roman" w:cs="Times New Roman"/>
          <w:sz w:val="30"/>
          <w:szCs w:val="30"/>
        </w:rPr>
        <w:t xml:space="preserve"> по</w:t>
      </w:r>
      <w:r>
        <w:rPr>
          <w:rFonts w:ascii="Times New Roman" w:hAnsi="Times New Roman" w:cs="Times New Roman"/>
          <w:sz w:val="30"/>
          <w:szCs w:val="30"/>
        </w:rPr>
        <w:t xml:space="preserve"> временной нетрудоспособности и по беременности и родам</w:t>
      </w:r>
      <w:r w:rsidR="000A0826">
        <w:rPr>
          <w:rFonts w:ascii="Times New Roman" w:hAnsi="Times New Roman" w:cs="Times New Roman"/>
          <w:sz w:val="30"/>
          <w:szCs w:val="30"/>
        </w:rPr>
        <w:t xml:space="preserve"> (далее – пособия)</w:t>
      </w:r>
      <w:r>
        <w:rPr>
          <w:rFonts w:ascii="Times New Roman" w:hAnsi="Times New Roman" w:cs="Times New Roman"/>
          <w:sz w:val="30"/>
          <w:szCs w:val="30"/>
        </w:rPr>
        <w:t xml:space="preserve"> будет определяться из начисленных в пользу работника выплат</w:t>
      </w:r>
      <w:r w:rsidR="00CD3A04" w:rsidRPr="00CD3A04">
        <w:rPr>
          <w:rFonts w:ascii="Times New Roman" w:hAnsi="Times New Roman" w:cs="Times New Roman"/>
          <w:sz w:val="30"/>
          <w:szCs w:val="30"/>
        </w:rPr>
        <w:t xml:space="preserve"> </w:t>
      </w:r>
      <w:r w:rsidR="00CD3A04">
        <w:rPr>
          <w:rFonts w:ascii="Times New Roman" w:hAnsi="Times New Roman" w:cs="Times New Roman"/>
          <w:sz w:val="30"/>
          <w:szCs w:val="30"/>
        </w:rPr>
        <w:t>по всем местам работы</w:t>
      </w:r>
      <w:r>
        <w:rPr>
          <w:rFonts w:ascii="Times New Roman" w:hAnsi="Times New Roman" w:cs="Times New Roman"/>
          <w:sz w:val="30"/>
          <w:szCs w:val="30"/>
        </w:rPr>
        <w:t>, с которых были уплачены обязательные страховые взносы</w:t>
      </w:r>
      <w:r w:rsidR="000A0826">
        <w:rPr>
          <w:rFonts w:ascii="Times New Roman" w:hAnsi="Times New Roman" w:cs="Times New Roman"/>
          <w:sz w:val="30"/>
          <w:szCs w:val="30"/>
        </w:rPr>
        <w:t xml:space="preserve"> в бюджет государственного внебюджетного фонда социальной защиты населения республики Беларусь</w:t>
      </w:r>
      <w:r>
        <w:rPr>
          <w:rFonts w:ascii="Times New Roman" w:hAnsi="Times New Roman" w:cs="Times New Roman"/>
          <w:sz w:val="30"/>
          <w:szCs w:val="30"/>
        </w:rPr>
        <w:t xml:space="preserve"> за 18 календарных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месяцев (547 </w:t>
      </w:r>
      <w:r w:rsidRPr="00DB5EAA">
        <w:rPr>
          <w:rFonts w:ascii="Times New Roman" w:hAnsi="Times New Roman" w:cs="Times New Roman"/>
          <w:sz w:val="30"/>
          <w:szCs w:val="30"/>
        </w:rPr>
        <w:t xml:space="preserve">календарных дней), предшествующих кварталу, в котором возникло право на пособия, в том числе за время работы по трудовым договорам у </w:t>
      </w:r>
      <w:r w:rsidR="000A0826">
        <w:rPr>
          <w:rFonts w:ascii="Times New Roman" w:hAnsi="Times New Roman" w:cs="Times New Roman"/>
          <w:sz w:val="30"/>
          <w:szCs w:val="30"/>
        </w:rPr>
        <w:t>бывших работодателей</w:t>
      </w:r>
      <w:r w:rsidR="00295EE2">
        <w:rPr>
          <w:rFonts w:ascii="Times New Roman" w:hAnsi="Times New Roman" w:cs="Times New Roman"/>
          <w:sz w:val="30"/>
          <w:szCs w:val="30"/>
        </w:rPr>
        <w:t>.</w:t>
      </w:r>
    </w:p>
    <w:p w:rsidR="00DB5EAA" w:rsidRDefault="00CD3A04" w:rsidP="00DB5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 этом лицам, имеющим несколько мест работы, пособия будут назначаться только по основному месту работы. В случае, когда работник по основному месту работы </w:t>
      </w:r>
      <w:proofErr w:type="gramStart"/>
      <w:r>
        <w:rPr>
          <w:rFonts w:ascii="Times New Roman" w:hAnsi="Times New Roman" w:cs="Times New Roman"/>
          <w:sz w:val="30"/>
          <w:szCs w:val="30"/>
        </w:rPr>
        <w:t xml:space="preserve">находится в </w:t>
      </w:r>
      <w:r w:rsidRPr="00CD3A04">
        <w:rPr>
          <w:rFonts w:ascii="Times New Roman" w:hAnsi="Times New Roman" w:cs="Times New Roman"/>
          <w:sz w:val="30"/>
          <w:szCs w:val="30"/>
        </w:rPr>
        <w:t>отпуск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CD3A04">
        <w:rPr>
          <w:rFonts w:ascii="Times New Roman" w:hAnsi="Times New Roman" w:cs="Times New Roman"/>
          <w:sz w:val="30"/>
          <w:szCs w:val="30"/>
        </w:rPr>
        <w:t xml:space="preserve"> по уходу за ребенком до достижения им возраста трех лет</w:t>
      </w:r>
      <w:r>
        <w:rPr>
          <w:rFonts w:ascii="Times New Roman" w:hAnsi="Times New Roman" w:cs="Times New Roman"/>
          <w:sz w:val="30"/>
          <w:szCs w:val="30"/>
        </w:rPr>
        <w:t xml:space="preserve"> и продолжает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работать по совместительству, в том числе в нескольких организациях, за пособием </w:t>
      </w:r>
      <w:r w:rsidR="00295EE2">
        <w:rPr>
          <w:rFonts w:ascii="Times New Roman" w:hAnsi="Times New Roman" w:cs="Times New Roman"/>
          <w:sz w:val="30"/>
          <w:szCs w:val="30"/>
        </w:rPr>
        <w:t xml:space="preserve">ему </w:t>
      </w:r>
      <w:r>
        <w:rPr>
          <w:rFonts w:ascii="Times New Roman" w:hAnsi="Times New Roman" w:cs="Times New Roman"/>
          <w:sz w:val="30"/>
          <w:szCs w:val="30"/>
        </w:rPr>
        <w:t xml:space="preserve">необходимо обратиться в одну из </w:t>
      </w:r>
      <w:r w:rsidR="00C74E32">
        <w:rPr>
          <w:rFonts w:ascii="Times New Roman" w:hAnsi="Times New Roman" w:cs="Times New Roman"/>
          <w:sz w:val="30"/>
          <w:szCs w:val="30"/>
        </w:rPr>
        <w:t xml:space="preserve">организаций по </w:t>
      </w:r>
      <w:r>
        <w:rPr>
          <w:rFonts w:ascii="Times New Roman" w:hAnsi="Times New Roman" w:cs="Times New Roman"/>
          <w:sz w:val="30"/>
          <w:szCs w:val="30"/>
        </w:rPr>
        <w:t>мест</w:t>
      </w:r>
      <w:r w:rsidR="00C74E32">
        <w:rPr>
          <w:rFonts w:ascii="Times New Roman" w:hAnsi="Times New Roman" w:cs="Times New Roman"/>
          <w:sz w:val="30"/>
          <w:szCs w:val="30"/>
        </w:rPr>
        <w:t>у</w:t>
      </w:r>
      <w:r>
        <w:rPr>
          <w:rFonts w:ascii="Times New Roman" w:hAnsi="Times New Roman" w:cs="Times New Roman"/>
          <w:sz w:val="30"/>
          <w:szCs w:val="30"/>
        </w:rPr>
        <w:t xml:space="preserve"> работы по совместительству по выбору работника. </w:t>
      </w:r>
    </w:p>
    <w:p w:rsidR="00751ECA" w:rsidRDefault="00751ECA" w:rsidP="00725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1ECA" w:rsidRDefault="00751ECA" w:rsidP="00F77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1ECA" w:rsidRPr="00751ECA" w:rsidRDefault="00751ECA" w:rsidP="00F77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751ECA" w:rsidRPr="00751ECA" w:rsidSect="00F9226A">
      <w:headerReference w:type="default" r:id="rId7"/>
      <w:pgSz w:w="11906" w:h="16838"/>
      <w:pgMar w:top="851" w:right="566" w:bottom="568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FC1" w:rsidRDefault="004E0FC1" w:rsidP="00C73952">
      <w:pPr>
        <w:spacing w:after="0" w:line="240" w:lineRule="auto"/>
      </w:pPr>
      <w:r>
        <w:separator/>
      </w:r>
    </w:p>
  </w:endnote>
  <w:endnote w:type="continuationSeparator" w:id="0">
    <w:p w:rsidR="004E0FC1" w:rsidRDefault="004E0FC1" w:rsidP="00C73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FC1" w:rsidRDefault="004E0FC1" w:rsidP="00C73952">
      <w:pPr>
        <w:spacing w:after="0" w:line="240" w:lineRule="auto"/>
      </w:pPr>
      <w:r>
        <w:separator/>
      </w:r>
    </w:p>
  </w:footnote>
  <w:footnote w:type="continuationSeparator" w:id="0">
    <w:p w:rsidR="004E0FC1" w:rsidRDefault="004E0FC1" w:rsidP="00C73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7487498"/>
      <w:docPartObj>
        <w:docPartGallery w:val="Page Numbers (Top of Page)"/>
        <w:docPartUnique/>
      </w:docPartObj>
    </w:sdtPr>
    <w:sdtEndPr/>
    <w:sdtContent>
      <w:p w:rsidR="004A4FF6" w:rsidRDefault="004A4FF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5EE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0A1"/>
    <w:rsid w:val="0000693C"/>
    <w:rsid w:val="00017A00"/>
    <w:rsid w:val="0003320B"/>
    <w:rsid w:val="000A0826"/>
    <w:rsid w:val="000D70AE"/>
    <w:rsid w:val="001066C8"/>
    <w:rsid w:val="001068C8"/>
    <w:rsid w:val="00107087"/>
    <w:rsid w:val="00160566"/>
    <w:rsid w:val="00167C74"/>
    <w:rsid w:val="001B5AA9"/>
    <w:rsid w:val="0021765C"/>
    <w:rsid w:val="00226214"/>
    <w:rsid w:val="002734E7"/>
    <w:rsid w:val="00276FC7"/>
    <w:rsid w:val="00295EE2"/>
    <w:rsid w:val="002C1409"/>
    <w:rsid w:val="002D496A"/>
    <w:rsid w:val="00315897"/>
    <w:rsid w:val="003219AE"/>
    <w:rsid w:val="00392391"/>
    <w:rsid w:val="00393D7B"/>
    <w:rsid w:val="003970F1"/>
    <w:rsid w:val="00397A09"/>
    <w:rsid w:val="003B7EDB"/>
    <w:rsid w:val="004435C6"/>
    <w:rsid w:val="00462613"/>
    <w:rsid w:val="004719E1"/>
    <w:rsid w:val="00475A6F"/>
    <w:rsid w:val="004A1EEB"/>
    <w:rsid w:val="004A4FF6"/>
    <w:rsid w:val="004C1574"/>
    <w:rsid w:val="004C6BE8"/>
    <w:rsid w:val="004D26D6"/>
    <w:rsid w:val="004E0FC1"/>
    <w:rsid w:val="004F3749"/>
    <w:rsid w:val="0050119A"/>
    <w:rsid w:val="00563B69"/>
    <w:rsid w:val="005742FF"/>
    <w:rsid w:val="0057779C"/>
    <w:rsid w:val="00582529"/>
    <w:rsid w:val="005936A1"/>
    <w:rsid w:val="00596093"/>
    <w:rsid w:val="005B1E55"/>
    <w:rsid w:val="005E443C"/>
    <w:rsid w:val="0060056E"/>
    <w:rsid w:val="00617F05"/>
    <w:rsid w:val="006270A2"/>
    <w:rsid w:val="00642E76"/>
    <w:rsid w:val="00657F62"/>
    <w:rsid w:val="006656A4"/>
    <w:rsid w:val="006724C6"/>
    <w:rsid w:val="006D5E6D"/>
    <w:rsid w:val="006E0C4B"/>
    <w:rsid w:val="006F2DA6"/>
    <w:rsid w:val="007138EB"/>
    <w:rsid w:val="00716067"/>
    <w:rsid w:val="00721A41"/>
    <w:rsid w:val="007259ED"/>
    <w:rsid w:val="00733076"/>
    <w:rsid w:val="0074476F"/>
    <w:rsid w:val="00751ECA"/>
    <w:rsid w:val="007642D5"/>
    <w:rsid w:val="007747AD"/>
    <w:rsid w:val="00780B8C"/>
    <w:rsid w:val="00780DDE"/>
    <w:rsid w:val="00791510"/>
    <w:rsid w:val="00796C52"/>
    <w:rsid w:val="007A3301"/>
    <w:rsid w:val="007D04A9"/>
    <w:rsid w:val="007E2D95"/>
    <w:rsid w:val="00807B26"/>
    <w:rsid w:val="00841426"/>
    <w:rsid w:val="0086346F"/>
    <w:rsid w:val="00874417"/>
    <w:rsid w:val="008942FB"/>
    <w:rsid w:val="0092219B"/>
    <w:rsid w:val="00934C27"/>
    <w:rsid w:val="00941709"/>
    <w:rsid w:val="009E18FA"/>
    <w:rsid w:val="009E22D9"/>
    <w:rsid w:val="009E3951"/>
    <w:rsid w:val="009E7EC8"/>
    <w:rsid w:val="009F2720"/>
    <w:rsid w:val="00A04BE0"/>
    <w:rsid w:val="00A42951"/>
    <w:rsid w:val="00A47F00"/>
    <w:rsid w:val="00A6528F"/>
    <w:rsid w:val="00AC57D6"/>
    <w:rsid w:val="00AC7251"/>
    <w:rsid w:val="00AF0A0D"/>
    <w:rsid w:val="00AF1ABA"/>
    <w:rsid w:val="00B74970"/>
    <w:rsid w:val="00BB1A8C"/>
    <w:rsid w:val="00BB241B"/>
    <w:rsid w:val="00BB246E"/>
    <w:rsid w:val="00C6741A"/>
    <w:rsid w:val="00C73952"/>
    <w:rsid w:val="00C74E32"/>
    <w:rsid w:val="00CB219A"/>
    <w:rsid w:val="00CC138D"/>
    <w:rsid w:val="00CD3A04"/>
    <w:rsid w:val="00CF0DBF"/>
    <w:rsid w:val="00D005CB"/>
    <w:rsid w:val="00D01110"/>
    <w:rsid w:val="00D16883"/>
    <w:rsid w:val="00D876CB"/>
    <w:rsid w:val="00DB5EAA"/>
    <w:rsid w:val="00DC7824"/>
    <w:rsid w:val="00DE3DF9"/>
    <w:rsid w:val="00E3545C"/>
    <w:rsid w:val="00E6103E"/>
    <w:rsid w:val="00E62006"/>
    <w:rsid w:val="00E7004F"/>
    <w:rsid w:val="00E81A63"/>
    <w:rsid w:val="00ED522D"/>
    <w:rsid w:val="00EE2053"/>
    <w:rsid w:val="00EE7B99"/>
    <w:rsid w:val="00EF1056"/>
    <w:rsid w:val="00F03C6C"/>
    <w:rsid w:val="00F22D5D"/>
    <w:rsid w:val="00F770A1"/>
    <w:rsid w:val="00F81772"/>
    <w:rsid w:val="00F9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3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3952"/>
  </w:style>
  <w:style w:type="paragraph" w:styleId="a5">
    <w:name w:val="footer"/>
    <w:basedOn w:val="a"/>
    <w:link w:val="a6"/>
    <w:uiPriority w:val="99"/>
    <w:unhideWhenUsed/>
    <w:rsid w:val="00C73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3952"/>
  </w:style>
  <w:style w:type="paragraph" w:customStyle="1" w:styleId="p-normal">
    <w:name w:val="p-normal"/>
    <w:basedOn w:val="a"/>
    <w:rsid w:val="00AC7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AC7251"/>
  </w:style>
  <w:style w:type="character" w:customStyle="1" w:styleId="word-wrapper">
    <w:name w:val="word-wrapper"/>
    <w:basedOn w:val="a0"/>
    <w:rsid w:val="00AC72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3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3952"/>
  </w:style>
  <w:style w:type="paragraph" w:styleId="a5">
    <w:name w:val="footer"/>
    <w:basedOn w:val="a"/>
    <w:link w:val="a6"/>
    <w:uiPriority w:val="99"/>
    <w:unhideWhenUsed/>
    <w:rsid w:val="00C73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3952"/>
  </w:style>
  <w:style w:type="paragraph" w:customStyle="1" w:styleId="p-normal">
    <w:name w:val="p-normal"/>
    <w:basedOn w:val="a"/>
    <w:rsid w:val="00AC7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AC7251"/>
  </w:style>
  <w:style w:type="character" w:customStyle="1" w:styleId="word-wrapper">
    <w:name w:val="word-wrapper"/>
    <w:basedOn w:val="a0"/>
    <w:rsid w:val="00AC7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9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Карари Светлана Анатольевна</cp:lastModifiedBy>
  <cp:revision>3</cp:revision>
  <dcterms:created xsi:type="dcterms:W3CDTF">2023-06-22T08:21:00Z</dcterms:created>
  <dcterms:modified xsi:type="dcterms:W3CDTF">2023-06-22T08:22:00Z</dcterms:modified>
</cp:coreProperties>
</file>