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633" w:rsidRDefault="00012DF3" w:rsidP="00457556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О некоторых вопросах применения законодательства об охране труда</w:t>
      </w:r>
    </w:p>
    <w:p w:rsidR="00012DF3" w:rsidRPr="00441ADA" w:rsidRDefault="00012DF3" w:rsidP="00CD1F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D1F3B">
        <w:rPr>
          <w:rFonts w:ascii="Times New Roman" w:eastAsia="Times New Roman" w:hAnsi="Times New Roman" w:cs="Times New Roman"/>
          <w:sz w:val="30"/>
          <w:szCs w:val="30"/>
          <w:lang w:eastAsia="ru-RU"/>
        </w:rPr>
        <w:t>П</w:t>
      </w:r>
      <w:r w:rsidRPr="00CD1F3B">
        <w:rPr>
          <w:rFonts w:ascii="Times New Roman" w:hAnsi="Times New Roman" w:cs="Times New Roman"/>
          <w:sz w:val="30"/>
          <w:szCs w:val="30"/>
        </w:rPr>
        <w:t xml:space="preserve">остановлением Министерства труда и социальной защиты Республики Беларусь от </w:t>
      </w:r>
      <w:r w:rsidRPr="00CD1F3B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29.05.2020 № 54 </w:t>
      </w:r>
      <w:r w:rsidRPr="00CD1F3B">
        <w:rPr>
          <w:rFonts w:ascii="Times New Roman" w:eastAsia="Times New Roman" w:hAnsi="Times New Roman" w:cs="Times New Roman"/>
          <w:sz w:val="30"/>
          <w:szCs w:val="30"/>
          <w:lang w:eastAsia="ru-RU"/>
        </w:rPr>
        <w:t>вступила в силу новая редакция «</w:t>
      </w:r>
      <w:r w:rsidRPr="00CD1F3B">
        <w:rPr>
          <w:rFonts w:ascii="Times New Roman" w:hAnsi="Times New Roman" w:cs="Times New Roman"/>
          <w:color w:val="000000"/>
          <w:sz w:val="30"/>
          <w:szCs w:val="30"/>
        </w:rPr>
        <w:t xml:space="preserve">Инструкции о порядке обучения, стажировки, инструктажа и проверки </w:t>
      </w:r>
      <w:proofErr w:type="gramStart"/>
      <w:r w:rsidRPr="00CD1F3B">
        <w:rPr>
          <w:rFonts w:ascii="Times New Roman" w:hAnsi="Times New Roman" w:cs="Times New Roman"/>
          <w:color w:val="000000"/>
          <w:sz w:val="30"/>
          <w:szCs w:val="30"/>
        </w:rPr>
        <w:t>знаний</w:t>
      </w:r>
      <w:proofErr w:type="gramEnd"/>
      <w:r w:rsidRPr="00CD1F3B">
        <w:rPr>
          <w:rFonts w:ascii="Times New Roman" w:hAnsi="Times New Roman" w:cs="Times New Roman"/>
          <w:color w:val="000000"/>
          <w:sz w:val="30"/>
          <w:szCs w:val="30"/>
        </w:rPr>
        <w:t xml:space="preserve"> работающих по вопросам охраны труда»,</w:t>
      </w:r>
      <w:r w:rsidR="00305CE8" w:rsidRPr="00CD1F3B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Pr="00CD1F3B">
        <w:rPr>
          <w:rFonts w:ascii="Times New Roman" w:eastAsia="Times New Roman" w:hAnsi="Times New Roman" w:cs="Times New Roman"/>
          <w:sz w:val="30"/>
          <w:szCs w:val="30"/>
          <w:lang w:eastAsia="ru-RU"/>
        </w:rPr>
        <w:t>утвержденной</w:t>
      </w:r>
      <w:r w:rsidR="00305CE8" w:rsidRPr="00CD1F3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</w:t>
      </w:r>
      <w:r w:rsidRPr="00CD1F3B">
        <w:rPr>
          <w:rFonts w:ascii="Times New Roman" w:hAnsi="Times New Roman" w:cs="Times New Roman"/>
          <w:sz w:val="30"/>
          <w:szCs w:val="30"/>
        </w:rPr>
        <w:t xml:space="preserve">постановлением Министерства труда и социальной </w:t>
      </w:r>
      <w:r w:rsidRPr="00441ADA">
        <w:rPr>
          <w:rFonts w:ascii="Times New Roman" w:hAnsi="Times New Roman" w:cs="Times New Roman"/>
          <w:sz w:val="30"/>
          <w:szCs w:val="30"/>
        </w:rPr>
        <w:t xml:space="preserve">защиты Республики Беларусь </w:t>
      </w:r>
      <w:r w:rsidRPr="00441ADA">
        <w:rPr>
          <w:rFonts w:ascii="Times New Roman" w:hAnsi="Times New Roman" w:cs="Times New Roman"/>
          <w:spacing w:val="-11"/>
          <w:sz w:val="30"/>
          <w:szCs w:val="30"/>
        </w:rPr>
        <w:t>от 28.11.2008</w:t>
      </w:r>
      <w:r w:rsidRPr="00441ADA">
        <w:rPr>
          <w:rFonts w:ascii="Times New Roman" w:hAnsi="Times New Roman" w:cs="Times New Roman"/>
          <w:sz w:val="30"/>
          <w:szCs w:val="30"/>
        </w:rPr>
        <w:t xml:space="preserve"> N 175</w:t>
      </w:r>
      <w:r w:rsidR="00D831BB" w:rsidRPr="00441ADA">
        <w:rPr>
          <w:rFonts w:ascii="Times New Roman" w:hAnsi="Times New Roman" w:cs="Times New Roman"/>
          <w:sz w:val="30"/>
          <w:szCs w:val="30"/>
        </w:rPr>
        <w:t xml:space="preserve"> (</w:t>
      </w:r>
      <w:proofErr w:type="spellStart"/>
      <w:r w:rsidR="00D831BB" w:rsidRPr="00441ADA">
        <w:rPr>
          <w:rFonts w:ascii="Times New Roman" w:hAnsi="Times New Roman" w:cs="Times New Roman"/>
          <w:sz w:val="30"/>
          <w:szCs w:val="30"/>
        </w:rPr>
        <w:t>далее-Инструкция</w:t>
      </w:r>
      <w:proofErr w:type="spellEnd"/>
      <w:r w:rsidR="00D831BB" w:rsidRPr="00441ADA">
        <w:rPr>
          <w:rFonts w:ascii="Times New Roman" w:hAnsi="Times New Roman" w:cs="Times New Roman"/>
          <w:sz w:val="30"/>
          <w:szCs w:val="30"/>
        </w:rPr>
        <w:t>)</w:t>
      </w:r>
      <w:r w:rsidR="00305CE8" w:rsidRPr="00441ADA">
        <w:rPr>
          <w:rFonts w:ascii="Times New Roman" w:hAnsi="Times New Roman" w:cs="Times New Roman"/>
          <w:sz w:val="30"/>
          <w:szCs w:val="30"/>
        </w:rPr>
        <w:t>.</w:t>
      </w:r>
    </w:p>
    <w:p w:rsidR="00441ADA" w:rsidRDefault="00305CE8" w:rsidP="00441A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441ADA">
        <w:rPr>
          <w:rFonts w:ascii="Times New Roman" w:hAnsi="Times New Roman" w:cs="Times New Roman"/>
          <w:sz w:val="30"/>
          <w:szCs w:val="30"/>
        </w:rPr>
        <w:t xml:space="preserve">Изменения в законодательстве </w:t>
      </w:r>
      <w:r w:rsidR="00441ADA">
        <w:rPr>
          <w:rFonts w:ascii="Times New Roman" w:hAnsi="Times New Roman" w:cs="Times New Roman"/>
          <w:sz w:val="30"/>
          <w:szCs w:val="30"/>
        </w:rPr>
        <w:t xml:space="preserve">закономерно </w:t>
      </w:r>
      <w:r w:rsidRPr="00441ADA">
        <w:rPr>
          <w:rFonts w:ascii="Times New Roman" w:hAnsi="Times New Roman" w:cs="Times New Roman"/>
          <w:sz w:val="30"/>
          <w:szCs w:val="30"/>
        </w:rPr>
        <w:t xml:space="preserve">вызвали некоторые вопросы у специалистов по охране труда, о практическом применении отдельных </w:t>
      </w:r>
      <w:r w:rsidR="00D831BB" w:rsidRPr="00441ADA">
        <w:rPr>
          <w:rFonts w:ascii="Times New Roman" w:hAnsi="Times New Roman" w:cs="Times New Roman"/>
          <w:sz w:val="30"/>
          <w:szCs w:val="30"/>
        </w:rPr>
        <w:t xml:space="preserve">норм Инструкции. </w:t>
      </w:r>
    </w:p>
    <w:p w:rsidR="000D6A01" w:rsidRDefault="00D831BB" w:rsidP="00441AD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02100"/>
          <w:sz w:val="30"/>
          <w:szCs w:val="30"/>
        </w:rPr>
      </w:pPr>
      <w:proofErr w:type="gramStart"/>
      <w:r w:rsidRPr="00441ADA">
        <w:rPr>
          <w:rFonts w:ascii="Times New Roman" w:hAnsi="Times New Roman" w:cs="Times New Roman"/>
          <w:sz w:val="30"/>
          <w:szCs w:val="30"/>
        </w:rPr>
        <w:t xml:space="preserve">В частности </w:t>
      </w:r>
      <w:r w:rsidR="00441ADA" w:rsidRPr="00441ADA">
        <w:rPr>
          <w:rFonts w:ascii="Times New Roman" w:hAnsi="Times New Roman" w:cs="Times New Roman"/>
          <w:color w:val="402100"/>
          <w:sz w:val="30"/>
          <w:szCs w:val="30"/>
        </w:rPr>
        <w:t>пунктом 36 Инструкции, работающие по профессии рабочих, принятые или переведенные на работы с повышенной опасностью, опасные производственные объекты и (или) потенциально опасные объекты (далее – работы с повышенной опасностью) либо имеющие перерыв в выполнении указанных работ более одного года, к самостоятельной работе допускаются после прохождения стажировки по вопросам охраны труда (далее – стажировка) и последующей первичной проверки знаний.</w:t>
      </w:r>
      <w:proofErr w:type="gramEnd"/>
    </w:p>
    <w:p w:rsidR="000D6A01" w:rsidRDefault="000D6A01" w:rsidP="00441AD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02100"/>
          <w:sz w:val="30"/>
          <w:szCs w:val="30"/>
        </w:rPr>
      </w:pPr>
      <w:r>
        <w:rPr>
          <w:rFonts w:ascii="Times New Roman" w:hAnsi="Times New Roman" w:cs="Times New Roman"/>
          <w:color w:val="402100"/>
          <w:sz w:val="30"/>
          <w:szCs w:val="30"/>
        </w:rPr>
        <w:t xml:space="preserve">Как же тогда быть с </w:t>
      </w:r>
      <w:r w:rsidRPr="00CD1F3B">
        <w:rPr>
          <w:rFonts w:ascii="Times New Roman" w:hAnsi="Times New Roman" w:cs="Times New Roman"/>
          <w:sz w:val="30"/>
          <w:szCs w:val="30"/>
        </w:rPr>
        <w:t>пункт</w:t>
      </w:r>
      <w:r>
        <w:rPr>
          <w:rFonts w:ascii="Times New Roman" w:hAnsi="Times New Roman" w:cs="Times New Roman"/>
          <w:sz w:val="30"/>
          <w:szCs w:val="30"/>
        </w:rPr>
        <w:t>ом</w:t>
      </w:r>
      <w:r w:rsidRPr="00CD1F3B">
        <w:rPr>
          <w:rFonts w:ascii="Times New Roman" w:hAnsi="Times New Roman" w:cs="Times New Roman"/>
          <w:sz w:val="30"/>
          <w:szCs w:val="30"/>
        </w:rPr>
        <w:t xml:space="preserve"> 47 Инструкции</w:t>
      </w:r>
      <w:r>
        <w:rPr>
          <w:rFonts w:ascii="Times New Roman" w:hAnsi="Times New Roman" w:cs="Times New Roman"/>
          <w:sz w:val="30"/>
          <w:szCs w:val="30"/>
        </w:rPr>
        <w:t xml:space="preserve">, которым </w:t>
      </w:r>
      <w:r w:rsidRPr="00CD1F3B">
        <w:rPr>
          <w:rFonts w:ascii="Times New Roman" w:hAnsi="Times New Roman" w:cs="Times New Roman"/>
          <w:sz w:val="30"/>
          <w:szCs w:val="30"/>
        </w:rPr>
        <w:t xml:space="preserve">установлено требование о необходимости уведомлять </w:t>
      </w:r>
      <w:r w:rsidRPr="00CD1F3B">
        <w:rPr>
          <w:rFonts w:ascii="Times New Roman" w:hAnsi="Times New Roman" w:cs="Times New Roman"/>
          <w:color w:val="402100"/>
          <w:sz w:val="30"/>
          <w:szCs w:val="30"/>
        </w:rPr>
        <w:t>работника о предстоящей первичной проверке знаний по вопросам охраны труда не позднее, чем за 15 календарных дней</w:t>
      </w:r>
      <w:r>
        <w:rPr>
          <w:rFonts w:ascii="Times New Roman" w:hAnsi="Times New Roman" w:cs="Times New Roman"/>
          <w:color w:val="402100"/>
          <w:sz w:val="30"/>
          <w:szCs w:val="30"/>
        </w:rPr>
        <w:t xml:space="preserve">? Неужели необходимо назначать стажировку не </w:t>
      </w:r>
      <w:proofErr w:type="gramStart"/>
      <w:r>
        <w:rPr>
          <w:rFonts w:ascii="Times New Roman" w:hAnsi="Times New Roman" w:cs="Times New Roman"/>
          <w:color w:val="402100"/>
          <w:sz w:val="30"/>
          <w:szCs w:val="30"/>
        </w:rPr>
        <w:t>менее указанного</w:t>
      </w:r>
      <w:proofErr w:type="gramEnd"/>
      <w:r>
        <w:rPr>
          <w:rFonts w:ascii="Times New Roman" w:hAnsi="Times New Roman" w:cs="Times New Roman"/>
          <w:color w:val="402100"/>
          <w:sz w:val="30"/>
          <w:szCs w:val="30"/>
        </w:rPr>
        <w:t xml:space="preserve"> срока? А если не назначать, </w:t>
      </w:r>
      <w:proofErr w:type="gramStart"/>
      <w:r>
        <w:rPr>
          <w:rFonts w:ascii="Times New Roman" w:hAnsi="Times New Roman" w:cs="Times New Roman"/>
          <w:color w:val="402100"/>
          <w:sz w:val="30"/>
          <w:szCs w:val="30"/>
        </w:rPr>
        <w:t>то</w:t>
      </w:r>
      <w:proofErr w:type="gramEnd"/>
      <w:r>
        <w:rPr>
          <w:rFonts w:ascii="Times New Roman" w:hAnsi="Times New Roman" w:cs="Times New Roman"/>
          <w:color w:val="402100"/>
          <w:sz w:val="30"/>
          <w:szCs w:val="30"/>
        </w:rPr>
        <w:t xml:space="preserve"> как поступать с работником в период с момента окончания стажировки и до первичной проверки знаний?</w:t>
      </w:r>
    </w:p>
    <w:p w:rsidR="00441ADA" w:rsidRDefault="000D6A01" w:rsidP="00163DF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02100"/>
          <w:sz w:val="30"/>
          <w:szCs w:val="30"/>
        </w:rPr>
      </w:pPr>
      <w:r>
        <w:rPr>
          <w:rFonts w:ascii="Times New Roman" w:hAnsi="Times New Roman" w:cs="Times New Roman"/>
          <w:color w:val="402100"/>
          <w:sz w:val="30"/>
          <w:szCs w:val="30"/>
        </w:rPr>
        <w:t>Достоверные ответы на указанные вопросы, конечно же, может дать только законодатель. Однако считаем, что с учетом</w:t>
      </w:r>
      <w:r w:rsidR="00441ADA" w:rsidRPr="00441ADA">
        <w:rPr>
          <w:rFonts w:ascii="Times New Roman" w:hAnsi="Times New Roman" w:cs="Times New Roman"/>
          <w:color w:val="402100"/>
          <w:sz w:val="30"/>
          <w:szCs w:val="30"/>
        </w:rPr>
        <w:t xml:space="preserve"> пункта 39 Инструкции, </w:t>
      </w:r>
      <w:r>
        <w:rPr>
          <w:rFonts w:ascii="Times New Roman" w:hAnsi="Times New Roman" w:cs="Times New Roman"/>
          <w:color w:val="402100"/>
          <w:sz w:val="30"/>
          <w:szCs w:val="30"/>
        </w:rPr>
        <w:t xml:space="preserve">которым </w:t>
      </w:r>
      <w:r w:rsidR="00441ADA" w:rsidRPr="00441ADA">
        <w:rPr>
          <w:rFonts w:ascii="Times New Roman" w:hAnsi="Times New Roman" w:cs="Times New Roman"/>
          <w:color w:val="402100"/>
          <w:sz w:val="30"/>
          <w:szCs w:val="30"/>
        </w:rPr>
        <w:t>руководител</w:t>
      </w:r>
      <w:r>
        <w:rPr>
          <w:rFonts w:ascii="Times New Roman" w:hAnsi="Times New Roman" w:cs="Times New Roman"/>
          <w:color w:val="402100"/>
          <w:sz w:val="30"/>
          <w:szCs w:val="30"/>
        </w:rPr>
        <w:t>ю</w:t>
      </w:r>
      <w:r w:rsidR="00441ADA" w:rsidRPr="00441ADA">
        <w:rPr>
          <w:rFonts w:ascii="Times New Roman" w:hAnsi="Times New Roman" w:cs="Times New Roman"/>
          <w:color w:val="402100"/>
          <w:sz w:val="30"/>
          <w:szCs w:val="30"/>
        </w:rPr>
        <w:t xml:space="preserve"> организации </w:t>
      </w:r>
      <w:r>
        <w:rPr>
          <w:rFonts w:ascii="Times New Roman" w:hAnsi="Times New Roman" w:cs="Times New Roman"/>
          <w:color w:val="402100"/>
          <w:sz w:val="30"/>
          <w:szCs w:val="30"/>
        </w:rPr>
        <w:t xml:space="preserve">дано право </w:t>
      </w:r>
      <w:r w:rsidR="00441ADA" w:rsidRPr="00441ADA">
        <w:rPr>
          <w:rFonts w:ascii="Times New Roman" w:hAnsi="Times New Roman" w:cs="Times New Roman"/>
          <w:color w:val="402100"/>
          <w:sz w:val="30"/>
          <w:szCs w:val="30"/>
        </w:rPr>
        <w:t>определя</w:t>
      </w:r>
      <w:r>
        <w:rPr>
          <w:rFonts w:ascii="Times New Roman" w:hAnsi="Times New Roman" w:cs="Times New Roman"/>
          <w:color w:val="402100"/>
          <w:sz w:val="30"/>
          <w:szCs w:val="30"/>
        </w:rPr>
        <w:t>ть</w:t>
      </w:r>
      <w:r w:rsidR="00441ADA" w:rsidRPr="00441ADA">
        <w:rPr>
          <w:rFonts w:ascii="Times New Roman" w:hAnsi="Times New Roman" w:cs="Times New Roman"/>
          <w:color w:val="402100"/>
          <w:sz w:val="30"/>
          <w:szCs w:val="30"/>
        </w:rPr>
        <w:t xml:space="preserve"> продолжительность стажировки в зависимости от квалификации рабочих и </w:t>
      </w:r>
      <w:proofErr w:type="gramStart"/>
      <w:r w:rsidR="00441ADA" w:rsidRPr="00441ADA">
        <w:rPr>
          <w:rFonts w:ascii="Times New Roman" w:hAnsi="Times New Roman" w:cs="Times New Roman"/>
          <w:color w:val="402100"/>
          <w:sz w:val="30"/>
          <w:szCs w:val="30"/>
        </w:rPr>
        <w:t>видов</w:t>
      </w:r>
      <w:proofErr w:type="gramEnd"/>
      <w:r w:rsidR="00441ADA" w:rsidRPr="00441ADA">
        <w:rPr>
          <w:rFonts w:ascii="Times New Roman" w:hAnsi="Times New Roman" w:cs="Times New Roman"/>
          <w:color w:val="402100"/>
          <w:sz w:val="30"/>
          <w:szCs w:val="30"/>
        </w:rPr>
        <w:t xml:space="preserve"> выполняемых ими работ не менее двух рабочих дней (смен)</w:t>
      </w:r>
      <w:r>
        <w:rPr>
          <w:rFonts w:ascii="Times New Roman" w:hAnsi="Times New Roman" w:cs="Times New Roman"/>
          <w:color w:val="402100"/>
          <w:sz w:val="30"/>
          <w:szCs w:val="30"/>
        </w:rPr>
        <w:t xml:space="preserve">, продолжительность стажировки по вопросам охраны труда может устанавливаться менее срока предупреждения о предстоящей первичной проверке </w:t>
      </w:r>
      <w:r w:rsidR="00163DFE">
        <w:rPr>
          <w:rFonts w:ascii="Times New Roman" w:hAnsi="Times New Roman" w:cs="Times New Roman"/>
          <w:color w:val="402100"/>
          <w:sz w:val="30"/>
          <w:szCs w:val="30"/>
        </w:rPr>
        <w:t>знаний, а о дате проведения первичной проверки знаний по вопросам охраны труда работники  могут уведомляться при ознакомлении с приказом об организации стажировки по вопросам охраны труда.</w:t>
      </w:r>
      <w:r w:rsidR="00441ADA">
        <w:rPr>
          <w:rFonts w:ascii="Helvetica" w:hAnsi="Helvetica"/>
          <w:color w:val="402100"/>
          <w:sz w:val="21"/>
          <w:szCs w:val="21"/>
        </w:rPr>
        <w:br/>
      </w:r>
    </w:p>
    <w:p w:rsidR="00CC1FAF" w:rsidRDefault="00CC1FAF" w:rsidP="00CC1FAF">
      <w:pPr>
        <w:jc w:val="right"/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</w:pPr>
      <w:r w:rsidRPr="00CC1FAF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>Управление по труду, занятости и социальной защите</w:t>
      </w:r>
    </w:p>
    <w:p w:rsidR="00CC1FAF" w:rsidRPr="00CC1FAF" w:rsidRDefault="00CC1FAF" w:rsidP="00CC1FAF">
      <w:pPr>
        <w:jc w:val="right"/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</w:pPr>
      <w:r w:rsidRPr="00CC1FAF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 xml:space="preserve"> </w:t>
      </w:r>
      <w:proofErr w:type="spellStart"/>
      <w:r w:rsidRPr="00CC1FAF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>Вилейского</w:t>
      </w:r>
      <w:proofErr w:type="spellEnd"/>
      <w:r w:rsidRPr="00CC1FAF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 xml:space="preserve"> райисполкома</w:t>
      </w:r>
    </w:p>
    <w:sectPr w:rsidR="00CC1FAF" w:rsidRPr="00CC1FAF" w:rsidSect="00E46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8456A"/>
    <w:multiLevelType w:val="multilevel"/>
    <w:tmpl w:val="271A6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933544"/>
    <w:multiLevelType w:val="multilevel"/>
    <w:tmpl w:val="6F84A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4C06CB"/>
    <w:rsid w:val="00012DF3"/>
    <w:rsid w:val="000D6A01"/>
    <w:rsid w:val="000F6A5D"/>
    <w:rsid w:val="00137D57"/>
    <w:rsid w:val="00163DFE"/>
    <w:rsid w:val="001717B6"/>
    <w:rsid w:val="00176C71"/>
    <w:rsid w:val="001C32EA"/>
    <w:rsid w:val="001D74E1"/>
    <w:rsid w:val="00240135"/>
    <w:rsid w:val="002B2595"/>
    <w:rsid w:val="002B7AE0"/>
    <w:rsid w:val="00302EB2"/>
    <w:rsid w:val="00305CE8"/>
    <w:rsid w:val="00367EC8"/>
    <w:rsid w:val="003D3CCD"/>
    <w:rsid w:val="003E7DB3"/>
    <w:rsid w:val="00441ADA"/>
    <w:rsid w:val="00457556"/>
    <w:rsid w:val="004C06CB"/>
    <w:rsid w:val="004C1008"/>
    <w:rsid w:val="004C5A81"/>
    <w:rsid w:val="00547B01"/>
    <w:rsid w:val="00552E0D"/>
    <w:rsid w:val="00595DA0"/>
    <w:rsid w:val="00623F54"/>
    <w:rsid w:val="00672495"/>
    <w:rsid w:val="0071283C"/>
    <w:rsid w:val="007460D0"/>
    <w:rsid w:val="00753C3F"/>
    <w:rsid w:val="007773A9"/>
    <w:rsid w:val="007B2F7A"/>
    <w:rsid w:val="00850568"/>
    <w:rsid w:val="008930E8"/>
    <w:rsid w:val="008A6110"/>
    <w:rsid w:val="008D77FA"/>
    <w:rsid w:val="00916F12"/>
    <w:rsid w:val="00994581"/>
    <w:rsid w:val="00A6330E"/>
    <w:rsid w:val="00A8270C"/>
    <w:rsid w:val="00A8778A"/>
    <w:rsid w:val="00B5297A"/>
    <w:rsid w:val="00B62AE8"/>
    <w:rsid w:val="00BA6B2C"/>
    <w:rsid w:val="00C00D6D"/>
    <w:rsid w:val="00C553C7"/>
    <w:rsid w:val="00C833F8"/>
    <w:rsid w:val="00CC1FAF"/>
    <w:rsid w:val="00CD1F3B"/>
    <w:rsid w:val="00D4598B"/>
    <w:rsid w:val="00D831BB"/>
    <w:rsid w:val="00DF3446"/>
    <w:rsid w:val="00E36967"/>
    <w:rsid w:val="00E46633"/>
    <w:rsid w:val="00E77EEE"/>
    <w:rsid w:val="00F42C0C"/>
    <w:rsid w:val="00FE7A4A"/>
    <w:rsid w:val="00FF2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6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7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137D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012D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MDP</Company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</dc:creator>
  <cp:keywords/>
  <dc:description/>
  <cp:lastModifiedBy>VD</cp:lastModifiedBy>
  <cp:revision>2</cp:revision>
  <dcterms:created xsi:type="dcterms:W3CDTF">2021-03-26T06:22:00Z</dcterms:created>
  <dcterms:modified xsi:type="dcterms:W3CDTF">2021-03-26T06:22:00Z</dcterms:modified>
</cp:coreProperties>
</file>